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bookmarkStart w:id="0" w:name="_Hlk87971012"/>
      <w:r w:rsidRPr="00FD4065">
        <w:rPr>
          <w:bCs/>
          <w:sz w:val="28"/>
          <w:szCs w:val="28"/>
        </w:rPr>
        <w:t>Министерство образования и науки РТ</w:t>
      </w:r>
    </w:p>
    <w:p w:rsidR="00E6017C" w:rsidRPr="00FD4065" w:rsidRDefault="00E6017C" w:rsidP="00E6017C">
      <w:pPr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Г</w:t>
      </w:r>
      <w:r w:rsidRPr="00FD4065">
        <w:rPr>
          <w:bCs/>
          <w:sz w:val="28"/>
          <w:szCs w:val="28"/>
          <w:lang w:val="tt-RU"/>
        </w:rPr>
        <w:t xml:space="preserve">АОУ ДПО </w:t>
      </w:r>
      <w:r w:rsidRPr="00FD4065">
        <w:rPr>
          <w:bCs/>
          <w:sz w:val="28"/>
          <w:szCs w:val="28"/>
        </w:rPr>
        <w:t>«Институт развития образования Республики Татарстан»</w:t>
      </w:r>
    </w:p>
    <w:p w:rsidR="00E6017C" w:rsidRPr="00FD4065" w:rsidRDefault="00E6017C" w:rsidP="00E6017C">
      <w:pPr>
        <w:jc w:val="center"/>
        <w:rPr>
          <w:bCs/>
          <w:sz w:val="28"/>
          <w:szCs w:val="28"/>
          <w:lang w:val="tt-RU"/>
        </w:rPr>
      </w:pPr>
      <w:r w:rsidRPr="00FD4065">
        <w:rPr>
          <w:bCs/>
          <w:sz w:val="28"/>
          <w:szCs w:val="28"/>
          <w:lang w:val="tt-RU"/>
        </w:rPr>
        <w:t xml:space="preserve"> </w:t>
      </w: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:rsidR="00E6017C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</w:t>
      </w:r>
      <w:r>
        <w:rPr>
          <w:bCs/>
          <w:sz w:val="28"/>
          <w:szCs w:val="28"/>
        </w:rPr>
        <w:t>Местоимение</w:t>
      </w:r>
      <w:r w:rsidRPr="00FD4065">
        <w:rPr>
          <w:bCs/>
          <w:sz w:val="28"/>
          <w:szCs w:val="28"/>
        </w:rPr>
        <w:t>»</w:t>
      </w: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 xml:space="preserve">по учебнику «Русский язык» под ред. Е.А. Быстровой для </w:t>
      </w:r>
      <w:r>
        <w:rPr>
          <w:bCs/>
          <w:sz w:val="28"/>
          <w:szCs w:val="28"/>
        </w:rPr>
        <w:t>6</w:t>
      </w:r>
      <w:r w:rsidRPr="00D1748F">
        <w:rPr>
          <w:bCs/>
          <w:sz w:val="28"/>
          <w:szCs w:val="28"/>
        </w:rPr>
        <w:t xml:space="preserve"> класса. – Москва, «Русское слово», составленные по текстам</w:t>
      </w:r>
      <w:r>
        <w:rPr>
          <w:bCs/>
          <w:sz w:val="28"/>
          <w:szCs w:val="28"/>
        </w:rPr>
        <w:t xml:space="preserve"> энциклопедий,</w:t>
      </w:r>
      <w:r w:rsidRPr="00D174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справочников, словарей</w:t>
      </w: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/>
      </w:tblPr>
      <w:tblGrid>
        <w:gridCol w:w="6120"/>
      </w:tblGrid>
      <w:tr w:rsidR="00E6017C" w:rsidRPr="00FD4065" w:rsidTr="00684AE3">
        <w:trPr>
          <w:trHeight w:val="2127"/>
        </w:trPr>
        <w:tc>
          <w:tcPr>
            <w:tcW w:w="6120" w:type="dxa"/>
          </w:tcPr>
          <w:p w:rsidR="00E6017C" w:rsidRPr="00FD4065" w:rsidRDefault="00E6017C" w:rsidP="00684AE3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Хиврич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Александровна,</w:t>
            </w:r>
          </w:p>
          <w:p w:rsidR="00E6017C" w:rsidRPr="00FD4065" w:rsidRDefault="00E6017C" w:rsidP="00684AE3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>слушатель программы ДПО повышения квалификации по проблеме</w:t>
            </w:r>
          </w:p>
          <w:p w:rsidR="00E6017C" w:rsidRPr="00FD4065" w:rsidRDefault="00E6017C" w:rsidP="00684AE3">
            <w:pPr>
              <w:rPr>
                <w:bCs/>
                <w:sz w:val="28"/>
                <w:szCs w:val="28"/>
              </w:rPr>
            </w:pPr>
            <w:r w:rsidRPr="00FD4065">
              <w:rPr>
                <w:bCs/>
                <w:sz w:val="28"/>
                <w:szCs w:val="28"/>
              </w:rPr>
              <w:t xml:space="preserve">« Актуальные вопросы преподавания русского языка и литературы в условиях цифровой образовательной среды», </w:t>
            </w:r>
          </w:p>
          <w:p w:rsidR="00E6017C" w:rsidRPr="00E6017C" w:rsidRDefault="00E6017C" w:rsidP="00684AE3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E6017C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 </w:t>
            </w:r>
          </w:p>
          <w:p w:rsidR="00E6017C" w:rsidRPr="00E6017C" w:rsidRDefault="00E6017C" w:rsidP="00684AE3">
            <w:pPr>
              <w:jc w:val="both"/>
              <w:rPr>
                <w:color w:val="000000"/>
                <w:sz w:val="28"/>
                <w:szCs w:val="28"/>
                <w:shd w:val="clear" w:color="auto" w:fill="F6F6F6"/>
              </w:rPr>
            </w:pPr>
            <w:r w:rsidRPr="00E6017C">
              <w:rPr>
                <w:color w:val="000000"/>
                <w:sz w:val="28"/>
                <w:szCs w:val="28"/>
              </w:rPr>
              <w:t>"Гимназия №179-центр образования"</w:t>
            </w:r>
          </w:p>
          <w:p w:rsidR="00E6017C" w:rsidRPr="00AB13F0" w:rsidRDefault="00E6017C" w:rsidP="00684AE3">
            <w:pPr>
              <w:jc w:val="both"/>
              <w:rPr>
                <w:sz w:val="28"/>
                <w:szCs w:val="28"/>
                <w:lang w:val="tt-RU"/>
              </w:rPr>
            </w:pPr>
            <w:r w:rsidRPr="00E6017C">
              <w:rPr>
                <w:sz w:val="28"/>
                <w:szCs w:val="28"/>
                <w:lang w:val="tt-RU"/>
              </w:rPr>
              <w:t>«</w:t>
            </w:r>
            <w:r w:rsidRPr="00E6017C">
              <w:rPr>
                <w:sz w:val="28"/>
                <w:szCs w:val="28"/>
              </w:rPr>
              <w:t>Проектная работа допущена к</w:t>
            </w:r>
            <w:r w:rsidRPr="00AB13F0">
              <w:rPr>
                <w:sz w:val="28"/>
                <w:szCs w:val="28"/>
              </w:rPr>
              <w:t xml:space="preserve"> защит</w:t>
            </w:r>
            <w:r w:rsidRPr="00AB13F0">
              <w:rPr>
                <w:sz w:val="28"/>
                <w:szCs w:val="28"/>
                <w:lang w:val="tt-RU"/>
              </w:rPr>
              <w:t>е</w:t>
            </w:r>
            <w:r w:rsidRPr="00AB13F0">
              <w:rPr>
                <w:i/>
                <w:sz w:val="28"/>
                <w:szCs w:val="28"/>
                <w:lang w:val="tt-RU" w:eastAsia="zh-TW"/>
              </w:rPr>
              <w:t>»</w:t>
            </w:r>
            <w:r w:rsidRPr="00AB13F0">
              <w:rPr>
                <w:i/>
                <w:sz w:val="28"/>
                <w:szCs w:val="28"/>
                <w:lang w:val="tt-RU"/>
              </w:rPr>
              <w:t xml:space="preserve">                         </w:t>
            </w:r>
          </w:p>
          <w:p w:rsidR="00E6017C" w:rsidRDefault="00E6017C" w:rsidP="00684A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3F0">
              <w:rPr>
                <w:sz w:val="28"/>
                <w:szCs w:val="28"/>
                <w:lang w:val="tt-RU"/>
              </w:rPr>
              <w:t xml:space="preserve"> </w:t>
            </w:r>
            <w:r w:rsidRPr="00AB13F0">
              <w:rPr>
                <w:sz w:val="28"/>
                <w:szCs w:val="28"/>
              </w:rPr>
              <w:t>Руководитель проектной работы</w:t>
            </w:r>
            <w:r>
              <w:rPr>
                <w:sz w:val="28"/>
                <w:szCs w:val="28"/>
              </w:rPr>
              <w:t xml:space="preserve"> __________________                    </w:t>
            </w:r>
            <w:proofErr w:type="spellStart"/>
            <w:r w:rsidRPr="00AB13F0">
              <w:rPr>
                <w:sz w:val="28"/>
                <w:szCs w:val="28"/>
              </w:rPr>
              <w:t>Скиргайло</w:t>
            </w:r>
            <w:proofErr w:type="spellEnd"/>
            <w:r w:rsidRPr="00AB13F0">
              <w:rPr>
                <w:sz w:val="28"/>
                <w:szCs w:val="28"/>
              </w:rPr>
              <w:t xml:space="preserve"> Т.О.</w:t>
            </w:r>
          </w:p>
          <w:p w:rsidR="00E6017C" w:rsidRPr="00113B6B" w:rsidRDefault="00E6017C" w:rsidP="00684AE3">
            <w:pPr>
              <w:spacing w:line="360" w:lineRule="auto"/>
              <w:jc w:val="both"/>
            </w:pPr>
            <w:r w:rsidRPr="00113B6B">
              <w:rPr>
                <w:sz w:val="22"/>
                <w:szCs w:val="22"/>
                <w:lang w:val="tt-RU"/>
              </w:rPr>
              <w:t xml:space="preserve">(подпись)                                      </w:t>
            </w:r>
            <w:r>
              <w:rPr>
                <w:sz w:val="22"/>
                <w:szCs w:val="22"/>
                <w:lang w:val="tt-RU"/>
              </w:rPr>
              <w:t xml:space="preserve">                    </w:t>
            </w:r>
            <w:r w:rsidRPr="00113B6B">
              <w:rPr>
                <w:sz w:val="22"/>
                <w:szCs w:val="22"/>
                <w:lang w:val="tt-RU"/>
              </w:rPr>
              <w:t>(инициалы, Ф)</w:t>
            </w:r>
          </w:p>
          <w:p w:rsidR="00E6017C" w:rsidRPr="00AB13F0" w:rsidRDefault="00E6017C" w:rsidP="00684AE3">
            <w:pPr>
              <w:jc w:val="both"/>
              <w:rPr>
                <w:sz w:val="28"/>
                <w:szCs w:val="28"/>
              </w:rPr>
            </w:pPr>
            <w:r w:rsidRPr="00AB13F0">
              <w:rPr>
                <w:sz w:val="28"/>
                <w:szCs w:val="28"/>
              </w:rPr>
              <w:t>«____» ___________ 202</w:t>
            </w:r>
            <w:r>
              <w:rPr>
                <w:sz w:val="28"/>
                <w:szCs w:val="28"/>
              </w:rPr>
              <w:t>2</w:t>
            </w:r>
            <w:r w:rsidRPr="00AB13F0">
              <w:rPr>
                <w:sz w:val="28"/>
                <w:szCs w:val="28"/>
              </w:rPr>
              <w:t>г.</w:t>
            </w:r>
          </w:p>
          <w:p w:rsidR="00E6017C" w:rsidRDefault="00E6017C" w:rsidP="00684AE3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  <w:p w:rsidR="00E6017C" w:rsidRDefault="00E6017C" w:rsidP="00684AE3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  <w:p w:rsidR="00E6017C" w:rsidRPr="00D25A81" w:rsidRDefault="00E6017C" w:rsidP="00E6017C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>Казань, 202</w:t>
            </w:r>
            <w:r>
              <w:rPr>
                <w:bCs/>
                <w:sz w:val="28"/>
                <w:szCs w:val="28"/>
                <w:lang w:val="tt-RU"/>
              </w:rPr>
              <w:t>2</w:t>
            </w:r>
          </w:p>
          <w:p w:rsidR="00E6017C" w:rsidRPr="00FD4065" w:rsidRDefault="00E6017C" w:rsidP="00684AE3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:rsidR="00E6017C" w:rsidRPr="00D1748F" w:rsidRDefault="00E6017C" w:rsidP="00684AE3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bookmarkEnd w:id="0"/>
    <w:p w:rsidR="00E6017C" w:rsidRPr="00C47B3E" w:rsidRDefault="00E6017C" w:rsidP="00327A6B">
      <w:pPr>
        <w:spacing w:after="160" w:line="259" w:lineRule="auto"/>
        <w:rPr>
          <w:rStyle w:val="FontStyle11"/>
          <w:rFonts w:eastAsia="PMingLiU"/>
          <w:sz w:val="28"/>
          <w:szCs w:val="28"/>
          <w:u w:val="single"/>
        </w:rPr>
      </w:pPr>
      <w:r w:rsidRPr="00D13991">
        <w:rPr>
          <w:rStyle w:val="FontStyle11"/>
          <w:sz w:val="28"/>
          <w:szCs w:val="28"/>
          <w:u w:val="single"/>
        </w:rPr>
        <w:lastRenderedPageBreak/>
        <w:t>ВВЕДЕНИЕ</w:t>
      </w:r>
    </w:p>
    <w:p w:rsidR="00E6017C" w:rsidRPr="00D13991" w:rsidRDefault="00E6017C" w:rsidP="00327A6B">
      <w:pPr>
        <w:pStyle w:val="Style1"/>
        <w:widowControl/>
        <w:rPr>
          <w:color w:val="333333"/>
          <w:sz w:val="28"/>
          <w:szCs w:val="28"/>
          <w:u w:val="single"/>
          <w:shd w:val="clear" w:color="auto" w:fill="FFFFFF"/>
        </w:rPr>
      </w:pPr>
    </w:p>
    <w:p w:rsidR="004717BE" w:rsidRDefault="00E6017C" w:rsidP="004717BE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>Тема данного проекта «Творческие задания по разделу «</w:t>
      </w:r>
      <w:r>
        <w:rPr>
          <w:sz w:val="28"/>
          <w:szCs w:val="28"/>
          <w:shd w:val="clear" w:color="auto" w:fill="FFFFFF"/>
        </w:rPr>
        <w:t>Местоимение</w:t>
      </w:r>
      <w:r w:rsidRPr="00F62993">
        <w:rPr>
          <w:sz w:val="28"/>
          <w:szCs w:val="28"/>
          <w:shd w:val="clear" w:color="auto" w:fill="FFFFFF"/>
        </w:rPr>
        <w:t xml:space="preserve">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научной-популярной литературы, источников СМИ, интернет - ресурсов. </w:t>
      </w:r>
    </w:p>
    <w:p w:rsidR="004717BE" w:rsidRDefault="004717BE" w:rsidP="004717BE">
      <w:pPr>
        <w:spacing w:line="360" w:lineRule="auto"/>
        <w:ind w:firstLine="709"/>
        <w:rPr>
          <w:color w:val="000000"/>
          <w:sz w:val="28"/>
          <w:szCs w:val="28"/>
        </w:rPr>
      </w:pPr>
      <w:r w:rsidRPr="004717BE">
        <w:rPr>
          <w:color w:val="000000"/>
          <w:sz w:val="28"/>
          <w:szCs w:val="28"/>
        </w:rPr>
        <w:t>Местоимени</w:t>
      </w:r>
      <w:r>
        <w:rPr>
          <w:color w:val="000000"/>
          <w:sz w:val="28"/>
          <w:szCs w:val="28"/>
        </w:rPr>
        <w:t xml:space="preserve">е – часть речи, которая </w:t>
      </w:r>
      <w:r w:rsidRPr="004717BE">
        <w:rPr>
          <w:color w:val="000000"/>
          <w:sz w:val="28"/>
          <w:szCs w:val="28"/>
        </w:rPr>
        <w:t xml:space="preserve"> привлека</w:t>
      </w:r>
      <w:r>
        <w:rPr>
          <w:color w:val="000000"/>
          <w:sz w:val="28"/>
          <w:szCs w:val="28"/>
        </w:rPr>
        <w:t>е</w:t>
      </w:r>
      <w:r w:rsidRPr="004717BE">
        <w:rPr>
          <w:color w:val="000000"/>
          <w:sz w:val="28"/>
          <w:szCs w:val="28"/>
        </w:rPr>
        <w:t xml:space="preserve">т пристальное внимание </w:t>
      </w:r>
      <w:r>
        <w:rPr>
          <w:color w:val="000000"/>
          <w:sz w:val="28"/>
          <w:szCs w:val="28"/>
        </w:rPr>
        <w:t>лингвистов, и в настоящее время  не прекращаются споры о</w:t>
      </w:r>
      <w:r w:rsidRPr="004717BE">
        <w:rPr>
          <w:color w:val="000000"/>
          <w:sz w:val="28"/>
          <w:szCs w:val="28"/>
        </w:rPr>
        <w:t xml:space="preserve"> свойствах</w:t>
      </w:r>
      <w:r>
        <w:rPr>
          <w:color w:val="000000"/>
          <w:sz w:val="28"/>
          <w:szCs w:val="28"/>
        </w:rPr>
        <w:t xml:space="preserve"> различных разрядов </w:t>
      </w:r>
      <w:r w:rsidRPr="004717BE">
        <w:rPr>
          <w:color w:val="000000"/>
          <w:sz w:val="28"/>
          <w:szCs w:val="28"/>
        </w:rPr>
        <w:t xml:space="preserve"> местоимений, о местоименном значении, о </w:t>
      </w:r>
      <w:proofErr w:type="spellStart"/>
      <w:r w:rsidRPr="004717BE">
        <w:rPr>
          <w:color w:val="000000"/>
          <w:sz w:val="28"/>
          <w:szCs w:val="28"/>
        </w:rPr>
        <w:t>частеречной</w:t>
      </w:r>
      <w:proofErr w:type="spellEnd"/>
      <w:r w:rsidRPr="004717BE">
        <w:rPr>
          <w:color w:val="000000"/>
          <w:sz w:val="28"/>
          <w:szCs w:val="28"/>
        </w:rPr>
        <w:t xml:space="preserve"> природе местоимений и принципах их классификации.</w:t>
      </w:r>
    </w:p>
    <w:p w:rsidR="004717BE" w:rsidRDefault="004717BE" w:rsidP="004717BE">
      <w:pPr>
        <w:spacing w:line="360" w:lineRule="auto"/>
        <w:ind w:firstLine="709"/>
        <w:rPr>
          <w:color w:val="000000"/>
          <w:sz w:val="28"/>
          <w:szCs w:val="28"/>
        </w:rPr>
      </w:pPr>
      <w:r w:rsidRPr="004717BE">
        <w:rPr>
          <w:color w:val="000000"/>
          <w:sz w:val="28"/>
          <w:szCs w:val="28"/>
        </w:rPr>
        <w:t>Местоимения как предмет исследования представляют интерес потому, что внимание к этой части речи велико, а споры о статусе их в современной системе частей речи русского языка не угасают до сих пор.</w:t>
      </w:r>
    </w:p>
    <w:p w:rsidR="00E6017C" w:rsidRDefault="004717BE" w:rsidP="004717BE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4717BE">
        <w:rPr>
          <w:color w:val="000000"/>
          <w:sz w:val="28"/>
          <w:szCs w:val="28"/>
        </w:rPr>
        <w:t xml:space="preserve">В настоящее время отмечается особая частотность местоимений в разговорной речи. </w:t>
      </w:r>
      <w:r>
        <w:rPr>
          <w:sz w:val="28"/>
          <w:szCs w:val="28"/>
          <w:shd w:val="clear" w:color="auto" w:fill="FFFFFF"/>
        </w:rPr>
        <w:t xml:space="preserve"> </w:t>
      </w:r>
      <w:r w:rsidR="00E6017C" w:rsidRPr="00F62993">
        <w:rPr>
          <w:sz w:val="28"/>
          <w:szCs w:val="28"/>
          <w:shd w:val="clear" w:color="auto" w:fill="FFFFFF"/>
        </w:rPr>
        <w:t xml:space="preserve">В данном проекте мы остановимся на обогащении </w:t>
      </w:r>
      <w:r>
        <w:rPr>
          <w:sz w:val="28"/>
          <w:szCs w:val="28"/>
          <w:shd w:val="clear" w:color="auto" w:fill="FFFFFF"/>
        </w:rPr>
        <w:t xml:space="preserve">речи </w:t>
      </w:r>
      <w:r w:rsidR="00E6017C" w:rsidRPr="00F62993">
        <w:rPr>
          <w:sz w:val="28"/>
          <w:szCs w:val="28"/>
          <w:shd w:val="clear" w:color="auto" w:fill="FFFFFF"/>
        </w:rPr>
        <w:t>учащихся путем</w:t>
      </w:r>
      <w:r w:rsidR="00E601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постепенного освоения особенностей </w:t>
      </w:r>
      <w:r w:rsidR="00E6017C" w:rsidRPr="00F62993">
        <w:rPr>
          <w:sz w:val="28"/>
          <w:szCs w:val="28"/>
          <w:shd w:val="clear" w:color="auto" w:fill="FFFFFF"/>
        </w:rPr>
        <w:t xml:space="preserve"> </w:t>
      </w:r>
      <w:r w:rsidR="00E6017C">
        <w:rPr>
          <w:sz w:val="28"/>
          <w:szCs w:val="28"/>
          <w:shd w:val="clear" w:color="auto" w:fill="FFFFFF"/>
        </w:rPr>
        <w:t>местоимений</w:t>
      </w:r>
      <w:r w:rsidR="00E6017C" w:rsidRPr="00F62993">
        <w:rPr>
          <w:sz w:val="28"/>
          <w:szCs w:val="28"/>
          <w:shd w:val="clear" w:color="auto" w:fill="FFFFFF"/>
        </w:rPr>
        <w:t>.</w:t>
      </w:r>
    </w:p>
    <w:p w:rsidR="00E6017C" w:rsidRPr="00F62993" w:rsidRDefault="00E6017C" w:rsidP="00327A6B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 xml:space="preserve"> </w:t>
      </w:r>
      <w:r w:rsidRPr="00F62993">
        <w:rPr>
          <w:i/>
          <w:sz w:val="28"/>
          <w:szCs w:val="28"/>
          <w:shd w:val="clear" w:color="auto" w:fill="FFFFFF"/>
        </w:rPr>
        <w:t>Актуальность</w:t>
      </w:r>
      <w:r w:rsidRPr="00F62993">
        <w:rPr>
          <w:sz w:val="28"/>
          <w:szCs w:val="28"/>
          <w:shd w:val="clear" w:color="auto" w:fill="FFFFFF"/>
        </w:rPr>
        <w:t xml:space="preserve"> данного</w:t>
      </w:r>
      <w:r>
        <w:rPr>
          <w:sz w:val="28"/>
          <w:szCs w:val="28"/>
          <w:shd w:val="clear" w:color="auto" w:fill="FFFFFF"/>
        </w:rPr>
        <w:t xml:space="preserve"> </w:t>
      </w:r>
      <w:r w:rsidRPr="00F62993">
        <w:rPr>
          <w:sz w:val="28"/>
          <w:szCs w:val="28"/>
          <w:shd w:val="clear" w:color="auto" w:fill="FFFFFF"/>
        </w:rPr>
        <w:t>проекта</w:t>
      </w:r>
      <w:r>
        <w:rPr>
          <w:sz w:val="28"/>
          <w:szCs w:val="28"/>
          <w:shd w:val="clear" w:color="auto" w:fill="FFFFFF"/>
        </w:rPr>
        <w:t xml:space="preserve"> </w:t>
      </w:r>
      <w:r w:rsidRPr="00F6299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F62993">
        <w:rPr>
          <w:sz w:val="28"/>
          <w:szCs w:val="28"/>
          <w:shd w:val="clear" w:color="auto" w:fill="FFFFFF"/>
        </w:rPr>
        <w:t xml:space="preserve">это </w:t>
      </w:r>
      <w:r w:rsidR="009A65FA">
        <w:rPr>
          <w:sz w:val="28"/>
          <w:szCs w:val="28"/>
          <w:shd w:val="clear" w:color="auto" w:fill="FFFFFF"/>
        </w:rPr>
        <w:t>расширение речевых возможностей учащихся в процессе освоения свойств и функций местоимений</w:t>
      </w:r>
      <w:r w:rsidRPr="00F62993">
        <w:rPr>
          <w:sz w:val="28"/>
          <w:szCs w:val="28"/>
          <w:shd w:val="clear" w:color="auto" w:fill="FFFFFF"/>
        </w:rPr>
        <w:t xml:space="preserve">. </w:t>
      </w:r>
    </w:p>
    <w:p w:rsidR="00E6017C" w:rsidRPr="00F62993" w:rsidRDefault="00E6017C" w:rsidP="00327A6B">
      <w:pPr>
        <w:pStyle w:val="a5"/>
        <w:spacing w:before="0" w:beforeAutospacing="0" w:after="0" w:afterAutospacing="0" w:line="360" w:lineRule="auto"/>
        <w:ind w:firstLine="708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1A0E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Цель проекта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использование творческих заданий для развития активной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деятельности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познавательному процессу личности учащегося. </w:t>
      </w:r>
    </w:p>
    <w:p w:rsidR="00E6017C" w:rsidRPr="00631A0E" w:rsidRDefault="00E6017C" w:rsidP="00327A6B">
      <w:pPr>
        <w:pStyle w:val="a5"/>
        <w:spacing w:before="0" w:beforeAutospacing="0" w:after="0" w:afterAutospacing="0" w:line="360" w:lineRule="auto"/>
        <w:ind w:firstLine="708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631A0E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Задачи проекта</w:t>
      </w:r>
      <w:r w:rsidRPr="00631A0E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создать творческие задания по теме «</w:t>
      </w:r>
      <w:r w:rsidR="009A65FA">
        <w:rPr>
          <w:rFonts w:eastAsiaTheme="minorHAnsi"/>
          <w:sz w:val="28"/>
          <w:szCs w:val="28"/>
          <w:shd w:val="clear" w:color="auto" w:fill="FFFFFF"/>
          <w:lang w:eastAsia="en-US"/>
        </w:rPr>
        <w:t>Местоимение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по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учебник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русского языка </w:t>
      </w:r>
      <w:r w:rsidR="009A65FA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класса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Е.А.</w:t>
      </w:r>
      <w:r w:rsidR="009A65F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Быстровой;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применить творческие задания к каждому параграфу раздела «</w:t>
      </w:r>
      <w:r w:rsidR="009A65FA">
        <w:rPr>
          <w:rFonts w:eastAsiaTheme="minorHAnsi"/>
          <w:sz w:val="28"/>
          <w:szCs w:val="28"/>
          <w:shd w:val="clear" w:color="auto" w:fill="FFFFFF"/>
          <w:lang w:eastAsia="en-US"/>
        </w:rPr>
        <w:t>Местоимение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»;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закреплять знания, навыки и умения учащихся при работе с </w:t>
      </w:r>
      <w:r w:rsidR="009A65FA">
        <w:rPr>
          <w:rFonts w:eastAsiaTheme="minorHAnsi"/>
          <w:sz w:val="28"/>
          <w:szCs w:val="28"/>
          <w:shd w:val="clear" w:color="auto" w:fill="FFFFFF"/>
          <w:lang w:eastAsia="en-US"/>
        </w:rPr>
        <w:t>местоимениями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развивать творческое мышление учащихся, предлагая работу над заданиями самостоятельно;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предоставлять учащимся условия для творческого решения заданий;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свободу выбора ответов, в случае их доказанности по правилам русского языка;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наблюдать и контролировать правильное выполнение заданий;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сомнения, возникающие по отношению к общепринятым предположениям;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разрешать делать ошибки, и давать возможность исправлять их в целях поддержания творческой активности ребят;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одобрять разумный поиск учащихся, помогая раскрыть их творческий потенциал </w:t>
      </w:r>
    </w:p>
    <w:p w:rsidR="00E6017C" w:rsidRPr="00F62993" w:rsidRDefault="00E6017C" w:rsidP="00327A6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подготовить к препятствиям, встречающимся на пути творческой личности. </w:t>
      </w:r>
    </w:p>
    <w:p w:rsidR="00E6017C" w:rsidRPr="00F62993" w:rsidRDefault="00E6017C" w:rsidP="00327A6B">
      <w:pPr>
        <w:pStyle w:val="a5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:rsidR="00E6017C" w:rsidRPr="00F62993" w:rsidRDefault="00E6017C" w:rsidP="00327A6B">
      <w:pPr>
        <w:pStyle w:val="a5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86BC5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Ожидаемые результаты проекта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</w:t>
      </w:r>
      <w:r w:rsidR="00327A6B">
        <w:rPr>
          <w:rFonts w:eastAsiaTheme="minorHAnsi"/>
          <w:sz w:val="28"/>
          <w:szCs w:val="28"/>
          <w:shd w:val="clear" w:color="auto" w:fill="FFFFFF"/>
          <w:lang w:eastAsia="en-US"/>
        </w:rPr>
        <w:t>Местоимение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» по каждому параграфу учебника Быстровой;</w:t>
      </w:r>
      <w:r w:rsidRPr="00F62993">
        <w:rPr>
          <w:sz w:val="28"/>
          <w:szCs w:val="28"/>
          <w:shd w:val="clear" w:color="auto" w:fill="FFFFFF"/>
        </w:rPr>
        <w:t xml:space="preserve"> 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закрепление знаний, навыков и умений учащихся при работе с </w:t>
      </w:r>
      <w:r w:rsidR="00327A6B">
        <w:rPr>
          <w:rFonts w:eastAsiaTheme="minorHAnsi"/>
          <w:sz w:val="28"/>
          <w:szCs w:val="28"/>
          <w:shd w:val="clear" w:color="auto" w:fill="FFFFFF"/>
          <w:lang w:eastAsia="en-US"/>
        </w:rPr>
        <w:t>местоимения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ми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:rsidR="00E6017C" w:rsidRPr="006750B2" w:rsidRDefault="00E6017C" w:rsidP="00327A6B">
      <w:pPr>
        <w:pStyle w:val="a5"/>
        <w:spacing w:after="0" w:line="360" w:lineRule="auto"/>
        <w:ind w:firstLine="709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Сроки разраб</w:t>
      </w:r>
      <w:r w:rsidR="00327A6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отки и реализации проекта – с 3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1. </w:t>
      </w:r>
      <w:r w:rsidR="00327A6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01. 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по </w:t>
      </w:r>
      <w:r w:rsidR="00327A6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13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  <w:r w:rsidR="00327A6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02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.202</w:t>
      </w:r>
      <w:r w:rsidR="00327A6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2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г.</w:t>
      </w:r>
    </w:p>
    <w:p w:rsidR="00E6017C" w:rsidRDefault="00E6017C" w:rsidP="00327A6B">
      <w:pPr>
        <w:ind w:firstLine="709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Ресурсы проекта: интеллектуально-технологические (компьютерные технологии), учебно-методические (учебники, словари, энциклопедии, рекламные газеты).</w:t>
      </w:r>
    </w:p>
    <w:p w:rsidR="00E6017C" w:rsidRDefault="00E6017C" w:rsidP="00E6017C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</w:p>
    <w:p w:rsidR="00E6017C" w:rsidRPr="000E3071" w:rsidRDefault="00E6017C" w:rsidP="00E6017C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:rsidR="00E6017C" w:rsidRPr="000E3071" w:rsidRDefault="00E6017C" w:rsidP="00E6017C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</w:t>
      </w:r>
      <w:r w:rsidR="00327A6B">
        <w:rPr>
          <w:sz w:val="28"/>
          <w:szCs w:val="28"/>
          <w:shd w:val="clear" w:color="auto" w:fill="FFFFFF"/>
        </w:rPr>
        <w:t>ей</w:t>
      </w:r>
      <w:r w:rsidRPr="00C47B3E">
        <w:rPr>
          <w:sz w:val="28"/>
          <w:szCs w:val="28"/>
          <w:shd w:val="clear" w:color="auto" w:fill="FFFFFF"/>
        </w:rPr>
        <w:t>ся к теме проектной работы.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Оформление материала.</w:t>
      </w:r>
    </w:p>
    <w:p w:rsidR="00E6017C" w:rsidRDefault="00E6017C" w:rsidP="00E6017C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Разработать творческие задания по теме «</w:t>
      </w:r>
      <w:r>
        <w:rPr>
          <w:color w:val="000000"/>
          <w:sz w:val="28"/>
          <w:szCs w:val="28"/>
        </w:rPr>
        <w:t>Местоимение</w:t>
      </w:r>
      <w:r w:rsidRPr="001E4C0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основе справочников, словарей, энциклопедий.</w:t>
      </w:r>
    </w:p>
    <w:p w:rsidR="00E6017C" w:rsidRPr="001E4C00" w:rsidRDefault="00E6017C" w:rsidP="00E6017C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 </w:t>
      </w:r>
    </w:p>
    <w:p w:rsidR="00327A6B" w:rsidRPr="005B4839" w:rsidRDefault="00327A6B" w:rsidP="00327A6B">
      <w:pPr>
        <w:spacing w:line="360" w:lineRule="auto"/>
        <w:rPr>
          <w:b/>
          <w:sz w:val="28"/>
          <w:szCs w:val="28"/>
        </w:rPr>
      </w:pPr>
      <w:r w:rsidRPr="005B4839">
        <w:rPr>
          <w:b/>
          <w:sz w:val="28"/>
          <w:szCs w:val="28"/>
        </w:rPr>
        <w:t>Темы: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  <w:r w:rsidRPr="005B4839">
        <w:rPr>
          <w:sz w:val="28"/>
          <w:szCs w:val="28"/>
        </w:rPr>
        <w:t xml:space="preserve">Что такое местоимение? 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2 </w:t>
      </w:r>
      <w:r w:rsidRPr="005B4839">
        <w:rPr>
          <w:sz w:val="28"/>
          <w:szCs w:val="28"/>
        </w:rPr>
        <w:t>Личные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3 </w:t>
      </w:r>
      <w:r w:rsidRPr="005B4839">
        <w:rPr>
          <w:sz w:val="28"/>
          <w:szCs w:val="28"/>
        </w:rPr>
        <w:t>Возвратное местоимение себя.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4 </w:t>
      </w:r>
      <w:r w:rsidRPr="005B4839">
        <w:rPr>
          <w:sz w:val="28"/>
          <w:szCs w:val="28"/>
        </w:rPr>
        <w:t>Притяжательные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5 </w:t>
      </w:r>
      <w:r w:rsidRPr="005B4839">
        <w:rPr>
          <w:sz w:val="28"/>
          <w:szCs w:val="28"/>
        </w:rPr>
        <w:t>Указательные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6 </w:t>
      </w:r>
      <w:r w:rsidRPr="005B4839">
        <w:rPr>
          <w:sz w:val="28"/>
          <w:szCs w:val="28"/>
        </w:rPr>
        <w:t>Определительные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7 </w:t>
      </w:r>
      <w:r w:rsidRPr="005B4839">
        <w:rPr>
          <w:sz w:val="28"/>
          <w:szCs w:val="28"/>
        </w:rPr>
        <w:t>Вопросительно-относительные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8 </w:t>
      </w:r>
      <w:r w:rsidRPr="005B4839">
        <w:rPr>
          <w:sz w:val="28"/>
          <w:szCs w:val="28"/>
        </w:rPr>
        <w:t>Неопределенные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9 </w:t>
      </w:r>
      <w:r w:rsidRPr="005B4839">
        <w:rPr>
          <w:sz w:val="28"/>
          <w:szCs w:val="28"/>
        </w:rPr>
        <w:t>Отрицательные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before="450" w:after="450" w:line="360" w:lineRule="auto"/>
        <w:ind w:right="450"/>
        <w:rPr>
          <w:b/>
          <w:sz w:val="28"/>
          <w:szCs w:val="28"/>
        </w:rPr>
      </w:pPr>
      <w:r>
        <w:rPr>
          <w:sz w:val="28"/>
          <w:szCs w:val="28"/>
        </w:rPr>
        <w:t xml:space="preserve">§ 10 </w:t>
      </w:r>
      <w:r w:rsidRPr="005B4839">
        <w:rPr>
          <w:sz w:val="28"/>
          <w:szCs w:val="28"/>
        </w:rPr>
        <w:t xml:space="preserve">Употребление местоимений в речи. </w:t>
      </w:r>
    </w:p>
    <w:p w:rsidR="00E6017C" w:rsidRPr="001E4C00" w:rsidRDefault="00E6017C" w:rsidP="00E601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327A6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7844" w:rsidRDefault="00607844" w:rsidP="006078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часть.</w:t>
      </w:r>
    </w:p>
    <w:p w:rsidR="00607844" w:rsidRDefault="00607844" w:rsidP="00607844">
      <w:pPr>
        <w:pStyle w:val="a3"/>
        <w:spacing w:after="160" w:line="360" w:lineRule="auto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Что такое местоимение? </w:t>
      </w:r>
    </w:p>
    <w:p w:rsidR="00607844" w:rsidRDefault="00607844" w:rsidP="00607844">
      <w:pPr>
        <w:pStyle w:val="a3"/>
        <w:numPr>
          <w:ilvl w:val="0"/>
          <w:numId w:val="4"/>
        </w:numPr>
        <w:shd w:val="clear" w:color="auto" w:fill="FFFFFF"/>
        <w:ind w:left="0" w:firstLine="28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Подберите  высказывания известных российских лингвистов о местоимениях в интернете</w:t>
      </w:r>
      <w:r>
        <w:rPr>
          <w:b/>
          <w:color w:val="000000"/>
          <w:sz w:val="28"/>
          <w:szCs w:val="28"/>
        </w:rPr>
        <w:t xml:space="preserve"> и напишите, как вы их понимаете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607844" w:rsidRDefault="00607844" w:rsidP="00607844">
      <w:pPr>
        <w:pStyle w:val="a3"/>
        <w:shd w:val="clear" w:color="auto" w:fill="FFFFFF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pStyle w:val="a3"/>
        <w:shd w:val="clear" w:color="auto" w:fill="FFFFFF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нашёл  высказывание известного российского лингвиста А.А. Реформатского  о местоимениях.</w:t>
      </w:r>
    </w:p>
    <w:p w:rsidR="00607844" w:rsidRDefault="00607844" w:rsidP="00607844">
      <w:pPr>
        <w:pStyle w:val="a3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«Местоимения выделяются в особый класс слов-заместителей, которые как «запасные игроки»… выходят на поле, когда вынужденно «освобождают игру» знаменательные слова». (</w:t>
      </w:r>
      <w:hyperlink r:id="rId5" w:history="1">
        <w:r>
          <w:rPr>
            <w:rStyle w:val="a8"/>
            <w:sz w:val="28"/>
            <w:szCs w:val="28"/>
            <w:shd w:val="clear" w:color="auto" w:fill="FFFFFF"/>
          </w:rPr>
          <w:t>https://lektsii.com/3-76993.html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Учёный Реформатский  сравнивает  местоимения с «запасными игроками», которые способны заменить слова других частей речи. Местоимения  позволяют нам избежать ненужных повторов. </w:t>
      </w:r>
    </w:p>
    <w:p w:rsidR="00607844" w:rsidRDefault="00607844" w:rsidP="00607844"/>
    <w:p w:rsidR="00607844" w:rsidRDefault="00607844" w:rsidP="00607844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Подберите небольшой текст из энциклопедии (</w:t>
      </w:r>
      <w:r>
        <w:rPr>
          <w:b/>
          <w:sz w:val="28"/>
          <w:szCs w:val="28"/>
        </w:rPr>
        <w:t>Энциклопедия для детей.</w:t>
      </w:r>
      <w:proofErr w:type="gramEnd"/>
      <w:r>
        <w:rPr>
          <w:b/>
          <w:sz w:val="28"/>
          <w:szCs w:val="28"/>
        </w:rPr>
        <w:t xml:space="preserve"> Геология. – 2-е изд.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>. и доп. /ред. коллегия: М. Аксёнова, В. Володин и др. – М.: «</w:t>
      </w:r>
      <w:proofErr w:type="spellStart"/>
      <w:r>
        <w:rPr>
          <w:b/>
          <w:sz w:val="28"/>
          <w:szCs w:val="28"/>
        </w:rPr>
        <w:t>Аванта+</w:t>
      </w:r>
      <w:proofErr w:type="spellEnd"/>
      <w:r>
        <w:rPr>
          <w:b/>
          <w:sz w:val="28"/>
          <w:szCs w:val="28"/>
        </w:rPr>
        <w:t>», 2006 – 688 с.: ил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/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108) </w:t>
      </w:r>
      <w:r>
        <w:rPr>
          <w:b/>
          <w:color w:val="000000"/>
          <w:sz w:val="28"/>
          <w:szCs w:val="28"/>
        </w:rPr>
        <w:t xml:space="preserve"> и проведите исследование: какую роль играет местоимение  в тексте?  Подсчитайте, из скольких слов состоит текст.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Эталон: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энциклопедии «Геология» я подобрал следующий текст:</w:t>
      </w:r>
    </w:p>
    <w:p w:rsidR="00607844" w:rsidRDefault="00607844" w:rsidP="0060784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наши дни вопрос о том, сможет ли человечество выжить в условиях, когда миллионы тонн ядовитых отходов ежегодно стекают в реки и выбрасываются в атмосферу, стоит особенно остро. Один из тревожных сигналов – уменьшение содержания озона в земной атмосфере. Больше всего этого газа  на высоте от 15 до 30 км, и основная часть губительного для живых организмов ультрафиолетового излучения Солнца поглощается в том слое атмосферы. Вот почему потерями озона обеспокоены биологи, медики, экологи.  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тексте 68 слов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Существительных: 27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Прилагательные: 7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Глаголов: 6 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Местоимений:4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Наречие: 4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Числительное: 1 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Предлогов:12 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Частиц:0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Союзов:4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данном тексте 6%  местоимений от общего количества слов. </w:t>
      </w:r>
    </w:p>
    <w:p w:rsidR="00607844" w:rsidRDefault="00607844" w:rsidP="0060784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Местоимение  – важная часть речи, по частоте употребления занимающая четвёртое   место после существительного, прилагательного и глагола. Местоимения часто заменяют слова других частей речи, позволяя исключать ненужные повторы в текстах. 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6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Личные местоимения.</w:t>
      </w:r>
    </w:p>
    <w:p w:rsidR="00607844" w:rsidRDefault="00607844" w:rsidP="0060784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Подберите из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Толкового словаря живого великорусского языка» </w:t>
      </w:r>
      <w:r>
        <w:rPr>
          <w:b/>
          <w:sz w:val="28"/>
          <w:szCs w:val="28"/>
        </w:rPr>
        <w:t>Владимира Ивановича </w:t>
      </w:r>
      <w:r>
        <w:rPr>
          <w:b/>
          <w:bCs/>
          <w:sz w:val="28"/>
          <w:szCs w:val="28"/>
        </w:rPr>
        <w:t>Даля</w:t>
      </w:r>
      <w:r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</w:t>
      </w:r>
      <w:proofErr w:type="spellStart"/>
      <w:r>
        <w:rPr>
          <w:b/>
          <w:sz w:val="28"/>
          <w:szCs w:val="28"/>
          <w:shd w:val="clear" w:color="auto" w:fill="FFFFFF"/>
        </w:rPr>
        <w:t>избр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ст. / В.И. Даль; </w:t>
      </w:r>
      <w:proofErr w:type="spellStart"/>
      <w:r>
        <w:rPr>
          <w:b/>
          <w:sz w:val="28"/>
          <w:szCs w:val="28"/>
          <w:shd w:val="clear" w:color="auto" w:fill="FFFFFF"/>
        </w:rPr>
        <w:t>совмещ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ред. изд. В.И. Даля и И.А. </w:t>
      </w:r>
      <w:proofErr w:type="spellStart"/>
      <w:r>
        <w:rPr>
          <w:b/>
          <w:sz w:val="28"/>
          <w:szCs w:val="28"/>
          <w:shd w:val="clear" w:color="auto" w:fill="FFFFFF"/>
        </w:rPr>
        <w:t>Бодуэна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де </w:t>
      </w:r>
      <w:proofErr w:type="spellStart"/>
      <w:r>
        <w:rPr>
          <w:b/>
          <w:sz w:val="28"/>
          <w:szCs w:val="28"/>
          <w:shd w:val="clear" w:color="auto" w:fill="FFFFFF"/>
        </w:rPr>
        <w:t>Куртенэ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- М.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Олма-Пресс</w:t>
      </w:r>
      <w:proofErr w:type="spellEnd"/>
      <w:r>
        <w:rPr>
          <w:b/>
          <w:sz w:val="28"/>
          <w:szCs w:val="28"/>
          <w:shd w:val="clear" w:color="auto" w:fill="FFFFFF"/>
        </w:rPr>
        <w:t xml:space="preserve"> : </w:t>
      </w:r>
      <w:proofErr w:type="spellStart"/>
      <w:r>
        <w:rPr>
          <w:b/>
          <w:sz w:val="28"/>
          <w:szCs w:val="28"/>
          <w:shd w:val="clear" w:color="auto" w:fill="FFFFFF"/>
        </w:rPr>
        <w:t>Крас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пролетарий, 2004. - 700 с)  интересные </w:t>
      </w:r>
      <w:proofErr w:type="gramStart"/>
      <w:r>
        <w:rPr>
          <w:b/>
          <w:sz w:val="28"/>
          <w:szCs w:val="28"/>
          <w:shd w:val="clear" w:color="auto" w:fill="FFFFFF"/>
        </w:rPr>
        <w:t>факты о</w:t>
      </w:r>
      <w:proofErr w:type="gramEnd"/>
      <w:r>
        <w:rPr>
          <w:b/>
          <w:sz w:val="28"/>
          <w:szCs w:val="28"/>
          <w:shd w:val="clear" w:color="auto" w:fill="FFFFFF"/>
        </w:rPr>
        <w:t xml:space="preserve"> личных местоимениях для  рубрики «Занимательная лингвистика» классной газеты</w:t>
      </w:r>
      <w:r>
        <w:rPr>
          <w:b/>
          <w:sz w:val="28"/>
          <w:szCs w:val="28"/>
        </w:rPr>
        <w:t xml:space="preserve">.  </w:t>
      </w:r>
    </w:p>
    <w:p w:rsidR="00607844" w:rsidRDefault="00607844" w:rsidP="00607844">
      <w:pPr>
        <w:ind w:left="360"/>
        <w:rPr>
          <w:b/>
          <w:bCs/>
          <w:sz w:val="28"/>
          <w:szCs w:val="28"/>
        </w:rPr>
      </w:pPr>
    </w:p>
    <w:p w:rsidR="00607844" w:rsidRDefault="00607844" w:rsidP="00607844">
      <w:pPr>
        <w:ind w:left="360"/>
        <w:rPr>
          <w:b/>
          <w:bCs/>
          <w:sz w:val="28"/>
          <w:szCs w:val="28"/>
        </w:rPr>
      </w:pPr>
    </w:p>
    <w:p w:rsidR="00607844" w:rsidRDefault="00607844" w:rsidP="006078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Эталон:</w:t>
      </w:r>
    </w:p>
    <w:p w:rsidR="00607844" w:rsidRDefault="00607844" w:rsidP="0060784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Просматривая Толковый словарь В.И. Даля, я обратил внимание на то, что Владимир Иванович часто описывал ситуации, в которых  могли употребляться личные местоимения. Также он приводит примеры применения личных местоимений в речи людей 19 века.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ВЫ употребляется, говоря с одним лицом, из вежливости, как бы относясь к человеку, который один стоит многих. Не то тыкать, не то выкать, говорить ты и вы.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ТЫ  - искаженная вежливость заменяет слово это множественным  числом, но у нас доселе простой человек говорит всякому ты, и Богу и Государю (на французском  и Богу говорят вежливо, вы); вместо тщеславной похвальбы сельского учителя (эмансипированного), что он крестьянским мальчикам говорит вы, он бы лучше сделал, заставив их себе говорить ты. Мужик всякому тыкает. Лучше по чести тыкать, нежели с </w:t>
      </w:r>
      <w:proofErr w:type="spellStart"/>
      <w:r>
        <w:rPr>
          <w:sz w:val="28"/>
          <w:szCs w:val="28"/>
        </w:rPr>
        <w:t>подвохой</w:t>
      </w:r>
      <w:proofErr w:type="spellEnd"/>
      <w:r>
        <w:rPr>
          <w:sz w:val="28"/>
          <w:szCs w:val="28"/>
        </w:rPr>
        <w:t xml:space="preserve"> выкать. </w:t>
      </w:r>
    </w:p>
    <w:p w:rsidR="00607844" w:rsidRDefault="00607844" w:rsidP="00607844">
      <w:pPr>
        <w:rPr>
          <w:sz w:val="28"/>
          <w:szCs w:val="28"/>
          <w:shd w:val="clear" w:color="auto" w:fill="FFF4C2"/>
        </w:rPr>
      </w:pPr>
      <w:r>
        <w:rPr>
          <w:sz w:val="28"/>
          <w:szCs w:val="28"/>
        </w:rPr>
        <w:t xml:space="preserve">ОН  -  названье пятнадцатой буквы русской азбуки. Он, они, оно, местоимение личное третьего лица. Что он, что она - одна сатана, муж и жена. Оны, </w:t>
      </w:r>
      <w:proofErr w:type="spellStart"/>
      <w:r>
        <w:rPr>
          <w:sz w:val="28"/>
          <w:szCs w:val="28"/>
        </w:rPr>
        <w:t>оне</w:t>
      </w:r>
      <w:proofErr w:type="spellEnd"/>
      <w:r>
        <w:rPr>
          <w:sz w:val="28"/>
          <w:szCs w:val="28"/>
        </w:rPr>
        <w:t>. </w:t>
      </w:r>
    </w:p>
    <w:p w:rsidR="00607844" w:rsidRDefault="00607844" w:rsidP="006078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Я -  двугласная буква 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, в русской азбуке 33-я,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церковной 38-я. Не может следовать за г,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ж, ч,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, хотя в рязанском говоре иногда так произносится</w:t>
      </w:r>
      <w:r>
        <w:rPr>
          <w:rFonts w:ascii="Verdana" w:hAnsi="Verdana"/>
          <w:sz w:val="18"/>
          <w:szCs w:val="18"/>
        </w:rPr>
        <w:t>.</w:t>
      </w:r>
    </w:p>
    <w:p w:rsidR="00607844" w:rsidRDefault="00607844" w:rsidP="00607844">
      <w:pPr>
        <w:shd w:val="clear" w:color="auto" w:fill="FFFFFF"/>
        <w:jc w:val="both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7"/>
        </w:numPr>
        <w:shd w:val="clear" w:color="auto" w:fill="FFFFFF"/>
        <w:rPr>
          <w:b/>
        </w:rPr>
      </w:pPr>
      <w:r>
        <w:rPr>
          <w:b/>
          <w:color w:val="000000"/>
          <w:sz w:val="28"/>
          <w:szCs w:val="28"/>
        </w:rPr>
        <w:t xml:space="preserve">Подберите текст из энциклопедического издания «Чудеса России» (Чудеса России/ М.А. </w:t>
      </w:r>
      <w:proofErr w:type="spellStart"/>
      <w:r>
        <w:rPr>
          <w:b/>
          <w:color w:val="000000"/>
          <w:sz w:val="28"/>
          <w:szCs w:val="28"/>
        </w:rPr>
        <w:t>Маневич</w:t>
      </w:r>
      <w:proofErr w:type="spellEnd"/>
      <w:r>
        <w:rPr>
          <w:b/>
          <w:color w:val="000000"/>
          <w:sz w:val="28"/>
          <w:szCs w:val="28"/>
        </w:rPr>
        <w:t xml:space="preserve"> – М.:  РОСМЭН, 2016 . – 80 с.), в </w:t>
      </w:r>
      <w:proofErr w:type="gramStart"/>
      <w:r>
        <w:rPr>
          <w:b/>
          <w:color w:val="000000"/>
          <w:sz w:val="28"/>
          <w:szCs w:val="28"/>
        </w:rPr>
        <w:t>котором</w:t>
      </w:r>
      <w:proofErr w:type="gramEnd"/>
      <w:r>
        <w:rPr>
          <w:b/>
          <w:color w:val="000000"/>
          <w:sz w:val="28"/>
          <w:szCs w:val="28"/>
        </w:rPr>
        <w:t xml:space="preserve"> используются личные местоимения.  Подчеркните  личные местоимения. 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 книге «Чудеса России» я нашёл интересный текст с личными местоимениями: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Кавказские горы стоят на пути северных ветров и защищают </w:t>
      </w:r>
      <w:r>
        <w:rPr>
          <w:b/>
          <w:sz w:val="28"/>
          <w:szCs w:val="28"/>
        </w:rPr>
        <w:t>от них</w:t>
      </w:r>
      <w:r>
        <w:rPr>
          <w:sz w:val="28"/>
          <w:szCs w:val="28"/>
        </w:rPr>
        <w:t xml:space="preserve"> побережье Чёрного моря.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 местечке Хоста курортного района Сочи есть удивительная заповедная роща. </w:t>
      </w:r>
      <w:r>
        <w:rPr>
          <w:b/>
          <w:sz w:val="28"/>
          <w:szCs w:val="28"/>
        </w:rPr>
        <w:t>Её</w:t>
      </w:r>
      <w:r>
        <w:rPr>
          <w:sz w:val="28"/>
          <w:szCs w:val="28"/>
        </w:rPr>
        <w:t xml:space="preserve"> называют реликтовой – </w:t>
      </w: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 xml:space="preserve"> уцелела с давних времён.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 Адлерском районе находится </w:t>
      </w:r>
      <w:proofErr w:type="spellStart"/>
      <w:r>
        <w:rPr>
          <w:sz w:val="28"/>
          <w:szCs w:val="28"/>
        </w:rPr>
        <w:t>Ахштырская</w:t>
      </w:r>
      <w:proofErr w:type="spellEnd"/>
      <w:r>
        <w:rPr>
          <w:sz w:val="28"/>
          <w:szCs w:val="28"/>
        </w:rPr>
        <w:t xml:space="preserve"> пещера. Вход </w:t>
      </w:r>
      <w:r>
        <w:rPr>
          <w:b/>
          <w:sz w:val="28"/>
          <w:szCs w:val="28"/>
        </w:rPr>
        <w:t>в неё</w:t>
      </w:r>
      <w:r>
        <w:rPr>
          <w:sz w:val="28"/>
          <w:szCs w:val="28"/>
        </w:rPr>
        <w:t xml:space="preserve"> расположен на высоте 120 метров над рекой </w:t>
      </w:r>
      <w:proofErr w:type="spellStart"/>
      <w:r>
        <w:rPr>
          <w:sz w:val="28"/>
          <w:szCs w:val="28"/>
        </w:rPr>
        <w:t>Мзымта</w:t>
      </w:r>
      <w:proofErr w:type="spellEnd"/>
      <w:r>
        <w:rPr>
          <w:sz w:val="28"/>
          <w:szCs w:val="28"/>
        </w:rPr>
        <w:t xml:space="preserve">. Учёные провели </w:t>
      </w:r>
      <w:r>
        <w:rPr>
          <w:b/>
          <w:sz w:val="28"/>
          <w:szCs w:val="28"/>
        </w:rPr>
        <w:t>в 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раскопки</w:t>
      </w:r>
      <w:proofErr w:type="gramEnd"/>
      <w:r>
        <w:rPr>
          <w:sz w:val="28"/>
          <w:szCs w:val="28"/>
        </w:rPr>
        <w:t xml:space="preserve"> и нашли останки многих животных.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/>
    <w:p w:rsidR="00607844" w:rsidRDefault="00607844" w:rsidP="00607844">
      <w:pPr>
        <w:pStyle w:val="a3"/>
        <w:numPr>
          <w:ilvl w:val="0"/>
          <w:numId w:val="8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Возвратное местоимение себя.</w:t>
      </w:r>
    </w:p>
    <w:p w:rsidR="00607844" w:rsidRDefault="00607844" w:rsidP="0060784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Из «Школьного фразеологического словаря  русского языка» (</w:t>
      </w:r>
      <w:r>
        <w:rPr>
          <w:b/>
          <w:sz w:val="28"/>
          <w:szCs w:val="28"/>
          <w:shd w:val="clear" w:color="auto" w:fill="FFFFFF"/>
        </w:rPr>
        <w:t xml:space="preserve">Школьный фразеологический словарь русского языка/ В.П. Жуков, А.В. Жуков. – 3-е изд., </w:t>
      </w:r>
      <w:proofErr w:type="spellStart"/>
      <w:r>
        <w:rPr>
          <w:b/>
          <w:sz w:val="28"/>
          <w:szCs w:val="28"/>
          <w:shd w:val="clear" w:color="auto" w:fill="FFFFFF"/>
        </w:rPr>
        <w:t>перераб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b/>
          <w:sz w:val="28"/>
          <w:szCs w:val="28"/>
          <w:shd w:val="clear" w:color="auto" w:fill="FFFFFF"/>
        </w:rPr>
        <w:t>М.: Просвещение, 1994. – 431с.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фразеологизмы </w:t>
      </w:r>
      <w:r>
        <w:rPr>
          <w:b/>
          <w:sz w:val="28"/>
          <w:szCs w:val="28"/>
        </w:rPr>
        <w:t xml:space="preserve">с возвратным местоимением себя. </w:t>
      </w:r>
      <w:proofErr w:type="gramEnd"/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607844" w:rsidRDefault="00607844" w:rsidP="00607844">
      <w:pPr>
        <w:jc w:val="center"/>
      </w:pP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Выходить из себя.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Брать </w:t>
      </w:r>
      <w:r>
        <w:rPr>
          <w:bCs/>
          <w:sz w:val="28"/>
          <w:szCs w:val="28"/>
          <w:shd w:val="clear" w:color="auto" w:fill="FFFFFF"/>
        </w:rPr>
        <w:t>себя</w:t>
      </w:r>
      <w:r>
        <w:rPr>
          <w:sz w:val="28"/>
          <w:szCs w:val="28"/>
          <w:shd w:val="clear" w:color="auto" w:fill="FFFFFF"/>
        </w:rPr>
        <w:t> в руки.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Загнать  себя в угол.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Зарубить  себе на носу.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Корчить  из себя.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Мотать себе на ус.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Постоять  за себя.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Чувствовать  себя как дома.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Чувствовать  себя как рыба в воде.</w:t>
      </w:r>
    </w:p>
    <w:p w:rsidR="00607844" w:rsidRDefault="00607844" w:rsidP="00607844">
      <w:pPr>
        <w:ind w:firstLine="360"/>
        <w:rPr>
          <w:rStyle w:val="a7"/>
          <w:i w:val="0"/>
        </w:rPr>
      </w:pPr>
    </w:p>
    <w:p w:rsidR="00607844" w:rsidRDefault="00607844" w:rsidP="00607844">
      <w:pPr>
        <w:pStyle w:val="a3"/>
        <w:numPr>
          <w:ilvl w:val="0"/>
          <w:numId w:val="9"/>
        </w:numPr>
        <w:rPr>
          <w:b/>
        </w:rPr>
      </w:pPr>
      <w:proofErr w:type="gramStart"/>
      <w:r>
        <w:rPr>
          <w:b/>
          <w:sz w:val="28"/>
          <w:szCs w:val="28"/>
        </w:rPr>
        <w:t xml:space="preserve">Найдите в  книге «Пингвины» (Пингвины/ пер. с нем. Е.Ю. </w:t>
      </w:r>
      <w:proofErr w:type="spellStart"/>
      <w:r>
        <w:rPr>
          <w:b/>
          <w:sz w:val="28"/>
          <w:szCs w:val="28"/>
        </w:rPr>
        <w:t>Жирновой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 xml:space="preserve">М.: ООО ТД «Издательство Мир книги», 2008.- 48 с.) предложения с возвратными местоимениями. </w:t>
      </w:r>
      <w:proofErr w:type="gramEnd"/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В  тексте «С чего начинается исследование?» на с. 5  книги «Пингвины» я обнаружил следующие предложения с возвратным местоимением: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1)  Следом показала себя морская черепаха.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2)  Мы так увлекли себя  наблюдениями за этими удивительными животными, что не сразу заметили пингвинов.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3) Их головы со своеобразной чёрно-белой отметкой и красным клювом ненадолго показывали себя  из воды.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Одни греют себя  на солнце, другие чистят себя  или готовятся  зайти в воду.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8"/>
        </w:numPr>
        <w:spacing w:after="160"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Притяжательные местоимения.</w:t>
      </w:r>
    </w:p>
    <w:p w:rsidR="00607844" w:rsidRDefault="00607844" w:rsidP="00607844">
      <w:pPr>
        <w:pStyle w:val="a3"/>
        <w:numPr>
          <w:ilvl w:val="0"/>
          <w:numId w:val="10"/>
        </w:numPr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Найдите в сборнике пословиц В.И. Даля  (Пословицы русского народа: сборник В. И. Даля. - 4-е изд. / стер.</w:t>
      </w:r>
      <w:proofErr w:type="gramEnd"/>
      <w:r>
        <w:rPr>
          <w:b/>
          <w:sz w:val="28"/>
          <w:szCs w:val="28"/>
          <w:shd w:val="clear" w:color="auto" w:fill="FFFFFF"/>
        </w:rPr>
        <w:t xml:space="preserve"> - Москва: Русский яз.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Медиа</w:t>
      </w:r>
      <w:proofErr w:type="spellEnd"/>
      <w:r>
        <w:rPr>
          <w:b/>
          <w:sz w:val="28"/>
          <w:szCs w:val="28"/>
          <w:shd w:val="clear" w:color="auto" w:fill="FFFFFF"/>
        </w:rPr>
        <w:t>, 2009. – 814</w:t>
      </w:r>
      <w:r>
        <w:rPr>
          <w:b/>
          <w:sz w:val="28"/>
          <w:szCs w:val="28"/>
          <w:shd w:val="clear" w:color="auto" w:fill="FFFFFF"/>
          <w:lang w:val="en-US"/>
        </w:rPr>
        <w:t>c</w:t>
      </w:r>
      <w:r>
        <w:rPr>
          <w:b/>
          <w:sz w:val="28"/>
          <w:szCs w:val="28"/>
          <w:shd w:val="clear" w:color="auto" w:fill="FFFFFF"/>
        </w:rPr>
        <w:t>.)  пословицы с притяжательными местоимениями.</w:t>
      </w:r>
      <w:proofErr w:type="gramEnd"/>
      <w:r>
        <w:rPr>
          <w:b/>
          <w:sz w:val="28"/>
          <w:szCs w:val="28"/>
          <w:shd w:val="clear" w:color="auto" w:fill="FFFFFF"/>
        </w:rPr>
        <w:t xml:space="preserve"> Подчеркните притяжательные местоимения. </w:t>
      </w:r>
    </w:p>
    <w:p w:rsidR="00607844" w:rsidRDefault="00607844" w:rsidP="00607844">
      <w:pPr>
        <w:rPr>
          <w:b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 сборнике пословиц В.И. Даля  я нашёл следующие народные изречения: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его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хозяйки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балакирь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без вести пропал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Стали дела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поправляться: стало земли от семян оставаться.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А где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саночки? Либо пропали, либо их не бывало.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нашему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господину всем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входимо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семью хлеба не напасешься.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уголок -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простор.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хатка - родная матка.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ноша не тянет,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сермяга - не тяга.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Твой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дом,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твои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 гости.</w:t>
      </w:r>
    </w:p>
    <w:p w:rsidR="00607844" w:rsidRDefault="00607844" w:rsidP="00607844">
      <w:pPr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своей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улочке и курочка храбра.</w:t>
      </w:r>
    </w:p>
    <w:p w:rsidR="00607844" w:rsidRDefault="00607844" w:rsidP="00607844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607844" w:rsidRPr="00607844" w:rsidRDefault="00607844" w:rsidP="00607844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Подберите для проверки знаний  соседу по парте  предложения, в которых употребляются притяжательные и личные местоимения. Вы можете воспользоваться книгой (</w:t>
      </w:r>
      <w:r>
        <w:rPr>
          <w:b/>
          <w:color w:val="000000"/>
          <w:sz w:val="28"/>
          <w:szCs w:val="28"/>
        </w:rPr>
        <w:t xml:space="preserve">Чудеса России/ М.А. </w:t>
      </w:r>
      <w:proofErr w:type="spellStart"/>
      <w:r>
        <w:rPr>
          <w:b/>
          <w:color w:val="000000"/>
          <w:sz w:val="28"/>
          <w:szCs w:val="28"/>
        </w:rPr>
        <w:t>Маневич</w:t>
      </w:r>
      <w:proofErr w:type="spellEnd"/>
      <w:r>
        <w:rPr>
          <w:b/>
          <w:color w:val="000000"/>
          <w:sz w:val="28"/>
          <w:szCs w:val="28"/>
        </w:rPr>
        <w:t xml:space="preserve"> – М.:  РОСМЭН, 2016 . – 80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.).  Распределите предложения в следующую таблицу:</w:t>
      </w:r>
    </w:p>
    <w:p w:rsidR="00607844" w:rsidRDefault="00607844" w:rsidP="00607844">
      <w:pPr>
        <w:pStyle w:val="a3"/>
        <w:ind w:left="862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личными местоимениями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притяжательными местоимениями</w:t>
            </w:r>
          </w:p>
        </w:tc>
      </w:tr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07844" w:rsidRDefault="00607844" w:rsidP="00607844">
      <w:pPr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ind w:left="502"/>
        <w:rPr>
          <w:sz w:val="28"/>
          <w:szCs w:val="28"/>
        </w:rPr>
      </w:pPr>
      <w:r>
        <w:rPr>
          <w:sz w:val="28"/>
          <w:szCs w:val="28"/>
        </w:rPr>
        <w:t>В книге «Чудеса России»  я нашёл текст «Славное море, священный Байкал», в котором есть предложения с притяжательными и личными местоимениями.</w:t>
      </w:r>
    </w:p>
    <w:p w:rsidR="00607844" w:rsidRDefault="00607844" w:rsidP="00607844">
      <w:pPr>
        <w:ind w:left="50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личными местоимениями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притяжательными местоимениями</w:t>
            </w:r>
          </w:p>
        </w:tc>
      </w:tr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отличие от всех других озёр, ещё ни один человек не преодолел его вплавь.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 смог бы вполне поспорить с морскими курортами, будь его климат жарким.</w:t>
            </w:r>
          </w:p>
        </w:tc>
      </w:tr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Если бы воду Байкала раздали жителям планеты, то её хватило бы на всю жизнь!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озере плавает удивительная рыба без чешуи – голомянка, сквозь её тонкую кожу просвечивается скелет.</w:t>
            </w:r>
          </w:p>
        </w:tc>
      </w:tr>
    </w:tbl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8"/>
        </w:numPr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Указательные местоимения.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сборника стихов  (</w:t>
      </w:r>
      <w:r>
        <w:rPr>
          <w:b/>
          <w:sz w:val="28"/>
          <w:szCs w:val="28"/>
          <w:shd w:val="clear" w:color="auto" w:fill="FFFFFF"/>
        </w:rPr>
        <w:t xml:space="preserve">Стихотворения/ </w:t>
      </w:r>
      <w:proofErr w:type="spellStart"/>
      <w:r>
        <w:rPr>
          <w:b/>
          <w:sz w:val="28"/>
          <w:szCs w:val="28"/>
          <w:shd w:val="clear" w:color="auto" w:fill="FFFFFF"/>
        </w:rPr>
        <w:t>Муса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Джалиль</w:t>
      </w:r>
      <w:proofErr w:type="spellEnd"/>
      <w:r>
        <w:rPr>
          <w:b/>
          <w:sz w:val="28"/>
          <w:szCs w:val="28"/>
          <w:shd w:val="clear" w:color="auto" w:fill="FFFFFF"/>
        </w:rPr>
        <w:t xml:space="preserve"> – М.: Библиотека советской поэзии, 1961.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выпишите предложения с указательными местоимениями.  Местоимения подчеркните.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>
        <w:rPr>
          <w:sz w:val="28"/>
          <w:szCs w:val="28"/>
          <w:u w:val="single"/>
        </w:rPr>
        <w:t>этом</w:t>
      </w:r>
      <w:r>
        <w:rPr>
          <w:sz w:val="28"/>
          <w:szCs w:val="28"/>
        </w:rPr>
        <w:t xml:space="preserve"> Кавказе и воздух с водой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солнце — не </w:t>
      </w:r>
      <w:r>
        <w:rPr>
          <w:sz w:val="28"/>
          <w:szCs w:val="28"/>
          <w:u w:val="single"/>
        </w:rPr>
        <w:t>то</w:t>
      </w:r>
      <w:r>
        <w:rPr>
          <w:sz w:val="28"/>
          <w:szCs w:val="28"/>
        </w:rPr>
        <w:t>, что у нас («На Кавказе»)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Б) Вижу вновь</w:t>
      </w:r>
      <w:r>
        <w:rPr>
          <w:sz w:val="28"/>
          <w:szCs w:val="28"/>
        </w:rPr>
        <w:br/>
        <w:t xml:space="preserve">Красный </w:t>
      </w:r>
      <w:r>
        <w:rPr>
          <w:sz w:val="28"/>
          <w:szCs w:val="28"/>
          <w:u w:val="single"/>
        </w:rPr>
        <w:t>тот</w:t>
      </w:r>
      <w:r>
        <w:rPr>
          <w:sz w:val="28"/>
          <w:szCs w:val="28"/>
        </w:rPr>
        <w:t xml:space="preserve"> вагон и пар морозный… («Наша любовь»)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Было </w:t>
      </w:r>
      <w:r>
        <w:rPr>
          <w:sz w:val="28"/>
          <w:szCs w:val="28"/>
          <w:u w:val="single"/>
        </w:rPr>
        <w:t>то</w:t>
      </w:r>
      <w:r>
        <w:rPr>
          <w:sz w:val="28"/>
          <w:szCs w:val="28"/>
        </w:rPr>
        <w:t xml:space="preserve"> в крутом году — в двадцатом. («Наша любовь»)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Молодость, как </w:t>
      </w:r>
      <w:r>
        <w:rPr>
          <w:sz w:val="28"/>
          <w:szCs w:val="28"/>
          <w:u w:val="single"/>
        </w:rPr>
        <w:t>этот</w:t>
      </w:r>
      <w:r>
        <w:rPr>
          <w:sz w:val="28"/>
          <w:szCs w:val="28"/>
        </w:rPr>
        <w:t xml:space="preserve"> лес в тумане,</w:t>
      </w:r>
      <w:r>
        <w:rPr>
          <w:sz w:val="28"/>
          <w:szCs w:val="28"/>
        </w:rPr>
        <w:br/>
        <w:t>Далеко осталась позади. («Молодость»)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>Д) Отчего же в сердце длится, длится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Э</w:t>
      </w:r>
      <w:proofErr w:type="gramEnd"/>
      <w:r>
        <w:rPr>
          <w:sz w:val="28"/>
          <w:szCs w:val="28"/>
          <w:u w:val="single"/>
        </w:rPr>
        <w:t>та</w:t>
      </w:r>
      <w:r>
        <w:rPr>
          <w:sz w:val="28"/>
          <w:szCs w:val="28"/>
        </w:rPr>
        <w:t xml:space="preserve"> беспокойная тоска? («Молодость»)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Е) Помню каждое свое движенье,</w:t>
      </w:r>
      <w:r>
        <w:rPr>
          <w:sz w:val="28"/>
          <w:szCs w:val="28"/>
        </w:rPr>
        <w:br/>
        <w:t xml:space="preserve">Хоть </w:t>
      </w:r>
      <w:r>
        <w:rPr>
          <w:sz w:val="28"/>
          <w:szCs w:val="28"/>
          <w:u w:val="single"/>
        </w:rPr>
        <w:t>тому</w:t>
      </w:r>
      <w:r>
        <w:rPr>
          <w:sz w:val="28"/>
          <w:szCs w:val="28"/>
        </w:rPr>
        <w:t xml:space="preserve"> уже немалый срок.  («Молодость»)</w:t>
      </w:r>
      <w:r>
        <w:rPr>
          <w:b/>
          <w:sz w:val="28"/>
          <w:szCs w:val="28"/>
        </w:rPr>
        <w:br/>
      </w:r>
    </w:p>
    <w:p w:rsidR="00607844" w:rsidRDefault="00607844" w:rsidP="00607844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Представьте, что вы являетесь участниками кружка «Юные журналисты».  На одном из занятий вам предложили подобрать текст из журнала (Журнал «Казань» №12, 2021) с указательными местоимениями.  Обратите внимание на использование указательных местоимений в данном тексте, подчеркните их. Подумайте, какую функцию выполняют указательные местоимения в речи?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журнале «Казань» я нашёл следующий текст: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- О чём </w:t>
      </w:r>
      <w:r>
        <w:rPr>
          <w:sz w:val="28"/>
          <w:szCs w:val="28"/>
          <w:u w:val="single"/>
        </w:rPr>
        <w:t xml:space="preserve">этот </w:t>
      </w:r>
      <w:r>
        <w:rPr>
          <w:sz w:val="28"/>
          <w:szCs w:val="28"/>
        </w:rPr>
        <w:t xml:space="preserve">номер?   Он не о датах жизни, он о </w:t>
      </w:r>
      <w:r>
        <w:rPr>
          <w:sz w:val="28"/>
          <w:szCs w:val="28"/>
          <w:u w:val="single"/>
        </w:rPr>
        <w:t>том</w:t>
      </w:r>
      <w:r>
        <w:rPr>
          <w:sz w:val="28"/>
          <w:szCs w:val="28"/>
        </w:rPr>
        <w:t xml:space="preserve">, что </w:t>
      </w:r>
      <w:r>
        <w:rPr>
          <w:sz w:val="28"/>
          <w:szCs w:val="28"/>
          <w:u w:val="single"/>
        </w:rPr>
        <w:t>эти</w:t>
      </w:r>
      <w:r>
        <w:rPr>
          <w:sz w:val="28"/>
          <w:szCs w:val="28"/>
        </w:rPr>
        <w:t xml:space="preserve"> люди жили и живут сейчас.  В реальных домах, за реальными окнами.  Мы просто заглянули в жизнь </w:t>
      </w:r>
      <w:r>
        <w:rPr>
          <w:sz w:val="28"/>
          <w:szCs w:val="28"/>
          <w:u w:val="single"/>
        </w:rPr>
        <w:t>этих</w:t>
      </w:r>
      <w:r>
        <w:rPr>
          <w:sz w:val="28"/>
          <w:szCs w:val="28"/>
        </w:rPr>
        <w:t xml:space="preserve"> людей, как заглядываем в светящееся окно.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Прочитав текст, обращённый редакцией журнала «Казань»   читателям, я понял, что использование указательных местоимений в речи может стать </w:t>
      </w:r>
      <w:r>
        <w:rPr>
          <w:sz w:val="28"/>
          <w:szCs w:val="28"/>
        </w:rPr>
        <w:lastRenderedPageBreak/>
        <w:t xml:space="preserve">важным приёмом воздействия на человека, так как помогает акцентировать внимание на предметах, не называя их.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8"/>
        </w:numPr>
        <w:spacing w:after="160"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Определительные местоимения.</w:t>
      </w:r>
    </w:p>
    <w:p w:rsidR="00607844" w:rsidRDefault="00607844" w:rsidP="00607844">
      <w:pPr>
        <w:pStyle w:val="a3"/>
        <w:numPr>
          <w:ilvl w:val="0"/>
          <w:numId w:val="12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Представьте, что вашего одноклассника не было на уроке по теме «Определительные местоимения». Как бы вы могли ему объяснить тему? Подберите для него примеры предложений с данными местоимениями. </w:t>
      </w:r>
      <w:proofErr w:type="gramStart"/>
      <w:r>
        <w:rPr>
          <w:b/>
          <w:sz w:val="28"/>
          <w:szCs w:val="28"/>
          <w:shd w:val="clear" w:color="auto" w:fill="FFFFFF"/>
        </w:rPr>
        <w:t>Воспользуйтесь сборником (Пословицы русского народа: сборник В. И. Даля. - 4-е изд. / стер.</w:t>
      </w:r>
      <w:proofErr w:type="gramEnd"/>
      <w:r>
        <w:rPr>
          <w:b/>
          <w:sz w:val="28"/>
          <w:szCs w:val="28"/>
          <w:shd w:val="clear" w:color="auto" w:fill="FFFFFF"/>
        </w:rPr>
        <w:t xml:space="preserve"> - Москва: Русский яз.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Медиа</w:t>
      </w:r>
      <w:proofErr w:type="spellEnd"/>
      <w:r>
        <w:rPr>
          <w:b/>
          <w:sz w:val="28"/>
          <w:szCs w:val="28"/>
          <w:shd w:val="clear" w:color="auto" w:fill="FFFFFF"/>
        </w:rPr>
        <w:t>, 2009. – 814</w:t>
      </w:r>
      <w:r>
        <w:rPr>
          <w:b/>
          <w:sz w:val="28"/>
          <w:szCs w:val="28"/>
          <w:shd w:val="clear" w:color="auto" w:fill="FFFFFF"/>
          <w:lang w:val="en-US"/>
        </w:rPr>
        <w:t>c</w:t>
      </w:r>
      <w:r>
        <w:rPr>
          <w:b/>
          <w:sz w:val="28"/>
          <w:szCs w:val="28"/>
          <w:shd w:val="clear" w:color="auto" w:fill="FFFFFF"/>
        </w:rPr>
        <w:t xml:space="preserve">.). </w:t>
      </w:r>
      <w:proofErr w:type="gramEnd"/>
    </w:p>
    <w:p w:rsidR="00607844" w:rsidRDefault="00607844" w:rsidP="00607844">
      <w:pPr>
        <w:pStyle w:val="a3"/>
        <w:rPr>
          <w:b/>
          <w:sz w:val="28"/>
          <w:szCs w:val="28"/>
          <w:shd w:val="clear" w:color="auto" w:fill="FFFFFF"/>
        </w:rPr>
      </w:pPr>
    </w:p>
    <w:p w:rsidR="00607844" w:rsidRDefault="00607844" w:rsidP="00607844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сборнике «Пословицы русского народа» В. И. Даля я нашёл следующие пословицы с определительными местоимениями, на примере которых я могу объяснить тему.</w:t>
      </w:r>
    </w:p>
    <w:p w:rsidR="00607844" w:rsidRDefault="00607844" w:rsidP="0060784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Определительные местоимения указывают на обобщённый признак  предмета. </w:t>
      </w: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А) Например, в пословице </w:t>
      </w:r>
      <w:proofErr w:type="spellStart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Дурака</w:t>
      </w:r>
      <w:proofErr w:type="spellEnd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пошли, да сам следом иди!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определительное местоимение САМ указывает на лицо, которое производит действие самостоятельно.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Б) В пословице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Пошли дурного, а за ним и другого</w:t>
      </w:r>
      <w:proofErr w:type="gramStart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пределительное местоимение ДРУГОГО  указывает на лицо из ряда других лиц.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Определительное местоимение КАЖДЫЙ в пословице  </w:t>
      </w:r>
      <w:r>
        <w:rPr>
          <w:b/>
          <w:sz w:val="28"/>
          <w:szCs w:val="28"/>
          <w:shd w:val="clear" w:color="auto" w:fill="FFFFFF"/>
        </w:rPr>
        <w:t>Волк и </w:t>
      </w:r>
      <w:r>
        <w:rPr>
          <w:b/>
          <w:bCs/>
          <w:sz w:val="28"/>
          <w:szCs w:val="28"/>
          <w:shd w:val="clear" w:color="auto" w:fill="FFFFFF"/>
        </w:rPr>
        <w:t>каждый</w:t>
      </w:r>
      <w:r>
        <w:rPr>
          <w:b/>
          <w:sz w:val="28"/>
          <w:szCs w:val="28"/>
          <w:shd w:val="clear" w:color="auto" w:fill="FFFFFF"/>
        </w:rPr>
        <w:t> год линяет, да обычая не меняет</w:t>
      </w:r>
      <w:proofErr w:type="gramStart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>казывает  на предмет из ряда однородных.</w:t>
      </w: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FFFFF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 xml:space="preserve">Г) В пословице  </w:t>
      </w:r>
      <w:r>
        <w:rPr>
          <w:b/>
          <w:sz w:val="28"/>
          <w:szCs w:val="28"/>
        </w:rPr>
        <w:t>От </w:t>
      </w:r>
      <w:r>
        <w:rPr>
          <w:b/>
          <w:bCs/>
          <w:sz w:val="28"/>
          <w:szCs w:val="28"/>
        </w:rPr>
        <w:t>иной</w:t>
      </w:r>
      <w:r>
        <w:rPr>
          <w:b/>
          <w:sz w:val="28"/>
          <w:szCs w:val="28"/>
        </w:rPr>
        <w:t> хвалы хоть в землю уйти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пределительное местоимение ИНОЙ указывает лицо, отличное от других.</w:t>
      </w: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 </w:t>
      </w: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Д) Определительное местоимение ВСЯКИЙ  в пословице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Всякая избушка своей кровлей крыта</w:t>
      </w:r>
      <w:proofErr w:type="gramStart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казывает на любой предмет из ряда однородных. </w:t>
      </w: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Е) В пословице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е свой нож, не </w:t>
      </w: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любой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 кус.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Определительное местоимение указывает на предмет из ряда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однородных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7844" w:rsidRDefault="00607844" w:rsidP="00607844">
      <w:pPr>
        <w:pStyle w:val="a9"/>
        <w:ind w:firstLine="360"/>
        <w:rPr>
          <w:rStyle w:val="11"/>
          <w:rFonts w:ascii="Times New Roman" w:hAnsi="Times New Roman" w:cs="Times New Roman"/>
          <w:bCs/>
          <w:sz w:val="28"/>
          <w:szCs w:val="28"/>
        </w:rPr>
      </w:pPr>
    </w:p>
    <w:p w:rsidR="00607844" w:rsidRDefault="00607844" w:rsidP="00607844">
      <w:pPr>
        <w:pStyle w:val="a9"/>
        <w:ind w:firstLine="360"/>
        <w:rPr>
          <w:rStyle w:val="11"/>
          <w:bCs/>
          <w:sz w:val="28"/>
          <w:szCs w:val="28"/>
        </w:rPr>
      </w:pPr>
    </w:p>
    <w:p w:rsidR="00607844" w:rsidRDefault="00607844" w:rsidP="00607844">
      <w:pPr>
        <w:pStyle w:val="a9"/>
        <w:ind w:firstLine="360"/>
        <w:rPr>
          <w:rStyle w:val="11"/>
          <w:bCs/>
          <w:sz w:val="28"/>
          <w:szCs w:val="28"/>
        </w:rPr>
      </w:pPr>
    </w:p>
    <w:p w:rsidR="00607844" w:rsidRDefault="00607844" w:rsidP="00607844">
      <w:pPr>
        <w:pStyle w:val="a9"/>
        <w:ind w:firstLine="360"/>
        <w:rPr>
          <w:rStyle w:val="11"/>
          <w:bCs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2"/>
        </w:numPr>
        <w:rPr>
          <w:b/>
        </w:rPr>
      </w:pPr>
      <w:proofErr w:type="gramStart"/>
      <w:r>
        <w:rPr>
          <w:b/>
          <w:sz w:val="28"/>
          <w:szCs w:val="28"/>
        </w:rPr>
        <w:lastRenderedPageBreak/>
        <w:t>В  энциклопедии  «Я познаю мир» (Я познаю мир:</w:t>
      </w:r>
      <w:proofErr w:type="gramEnd"/>
      <w:r>
        <w:rPr>
          <w:b/>
          <w:sz w:val="28"/>
          <w:szCs w:val="28"/>
        </w:rPr>
        <w:t xml:space="preserve"> Детская энциклопедия: История вещей.  – </w:t>
      </w:r>
      <w:proofErr w:type="gramStart"/>
      <w:r>
        <w:rPr>
          <w:b/>
          <w:sz w:val="28"/>
          <w:szCs w:val="28"/>
        </w:rPr>
        <w:t xml:space="preserve">М.: ООО Фирма «Издательство АСТ»; ЗАО «Издательский дом»,  1998.- 512 с.) подберите предложения с определительными  местоимениями,  укажите их форму: род, число, падеж. </w:t>
      </w:r>
      <w:proofErr w:type="gramEnd"/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«Что делать, если у книги заболел живот?» я нашёл следующие предложения с определительными местоимениями: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Человек, способный накрепко запомнить и вдохновенно рассказать то или иное  (ед.ч., ср.р., В.п.) произведение, как бы становился книгой.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Каждый  (ед.ч., м.р., Им.п.) должен был стать какой-нибудь книгой. </w:t>
      </w:r>
      <w:proofErr w:type="gramEnd"/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 Вот однажды после пышного обеда речь зашла о всяких (мн.ч., Пр.п.) учёных предметах.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 Здесь есть и повесть о потопе, который превратил всю (ед.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ч.,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.р., В.п.)  землю в один безграничный океан.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Это изобретение, как множество других (мн.ч., Р.п.), принадлежит древним грекам.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 Любая (ед.ч., ж.р., Им.п.)  дощечка была в середине выстругана. </w:t>
      </w:r>
      <w:proofErr w:type="gramEnd"/>
    </w:p>
    <w:p w:rsidR="00607844" w:rsidRDefault="00607844" w:rsidP="00607844">
      <w:pPr>
        <w:pStyle w:val="a3"/>
        <w:spacing w:after="160" w:line="360" w:lineRule="auto"/>
        <w:ind w:left="-284" w:firstLine="284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3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Вопросительно-относительные местоимения.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сборнике песен  (Выходила на берег Катюша.</w:t>
      </w:r>
      <w:proofErr w:type="gramEnd"/>
      <w:r>
        <w:rPr>
          <w:b/>
          <w:sz w:val="28"/>
          <w:szCs w:val="28"/>
        </w:rPr>
        <w:t xml:space="preserve"> -  З.З. Нурмухамедов – Казань: </w:t>
      </w:r>
      <w:proofErr w:type="gramStart"/>
      <w:r>
        <w:rPr>
          <w:b/>
          <w:sz w:val="28"/>
          <w:szCs w:val="28"/>
        </w:rPr>
        <w:t>Татарское книжное издательство, 2000.- 88 с.) найдите предложения с вопросительно-относительными местоимениями.</w:t>
      </w:r>
      <w:proofErr w:type="gramEnd"/>
      <w:r>
        <w:rPr>
          <w:b/>
          <w:sz w:val="28"/>
          <w:szCs w:val="28"/>
        </w:rPr>
        <w:t xml:space="preserve"> Запишите эти предложения и подчеркните  в них вопросительно – относительные местоимения.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 сборнике песен я нашёл следующие предложения с вопросительно-относительными местоимениями.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А)  Всё, </w:t>
      </w:r>
      <w:r>
        <w:rPr>
          <w:sz w:val="28"/>
          <w:szCs w:val="28"/>
          <w:u w:val="single"/>
        </w:rPr>
        <w:t>что</w:t>
      </w:r>
      <w:r>
        <w:rPr>
          <w:sz w:val="28"/>
          <w:szCs w:val="28"/>
        </w:rPr>
        <w:t xml:space="preserve"> было загадано, в свой исполнится срок.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>
        <w:rPr>
          <w:sz w:val="28"/>
          <w:szCs w:val="28"/>
          <w:u w:val="single"/>
        </w:rPr>
        <w:t>Чего ж</w:t>
      </w:r>
      <w:r>
        <w:rPr>
          <w:sz w:val="28"/>
          <w:szCs w:val="28"/>
        </w:rPr>
        <w:t xml:space="preserve"> ты, милая, сегодня нос повесила?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>
        <w:rPr>
          <w:sz w:val="28"/>
          <w:szCs w:val="28"/>
          <w:u w:val="single"/>
        </w:rPr>
        <w:t>Сколько</w:t>
      </w:r>
      <w:r>
        <w:rPr>
          <w:sz w:val="28"/>
          <w:szCs w:val="28"/>
        </w:rPr>
        <w:t xml:space="preserve"> заветных платочков носим в шинелях своих!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Г)  За синий платочек, </w:t>
      </w:r>
      <w:r>
        <w:rPr>
          <w:sz w:val="28"/>
          <w:szCs w:val="28"/>
          <w:u w:val="single"/>
        </w:rPr>
        <w:t>что</w:t>
      </w:r>
      <w:r>
        <w:rPr>
          <w:sz w:val="28"/>
          <w:szCs w:val="28"/>
        </w:rPr>
        <w:t xml:space="preserve"> был на плечах дорогих.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Д)  Из-под небес по-птичьи окликая всех вас, </w:t>
      </w:r>
      <w:r>
        <w:rPr>
          <w:sz w:val="28"/>
          <w:szCs w:val="28"/>
          <w:u w:val="single"/>
        </w:rPr>
        <w:t xml:space="preserve">кого </w:t>
      </w:r>
      <w:r>
        <w:rPr>
          <w:sz w:val="28"/>
          <w:szCs w:val="28"/>
        </w:rPr>
        <w:t xml:space="preserve">оставил на земле. 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Е) Выходила, песню заводила &lt;…&gt; про того, </w:t>
      </w:r>
      <w:r>
        <w:rPr>
          <w:sz w:val="28"/>
          <w:szCs w:val="28"/>
          <w:u w:val="single"/>
        </w:rPr>
        <w:t>которого</w:t>
      </w:r>
      <w:r>
        <w:rPr>
          <w:sz w:val="28"/>
          <w:szCs w:val="28"/>
        </w:rPr>
        <w:t xml:space="preserve"> любила, про того, </w:t>
      </w:r>
      <w:r>
        <w:rPr>
          <w:sz w:val="28"/>
          <w:szCs w:val="28"/>
          <w:u w:val="single"/>
        </w:rPr>
        <w:t>чьи</w:t>
      </w:r>
      <w:r>
        <w:rPr>
          <w:sz w:val="28"/>
          <w:szCs w:val="28"/>
        </w:rPr>
        <w:t xml:space="preserve"> письма берегла.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  <w:u w:val="single"/>
        </w:rPr>
        <w:t>Кто</w:t>
      </w:r>
      <w:r>
        <w:rPr>
          <w:sz w:val="28"/>
          <w:szCs w:val="28"/>
        </w:rPr>
        <w:t xml:space="preserve"> из них желаннее, руку жать </w:t>
      </w:r>
      <w:r>
        <w:rPr>
          <w:sz w:val="28"/>
          <w:szCs w:val="28"/>
          <w:u w:val="single"/>
        </w:rPr>
        <w:t>кому</w:t>
      </w:r>
      <w:r>
        <w:rPr>
          <w:sz w:val="28"/>
          <w:szCs w:val="28"/>
        </w:rPr>
        <w:t>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З)  </w:t>
      </w:r>
      <w:r>
        <w:rPr>
          <w:sz w:val="28"/>
          <w:szCs w:val="28"/>
          <w:u w:val="single"/>
        </w:rPr>
        <w:t>О чём</w:t>
      </w:r>
      <w:r>
        <w:rPr>
          <w:sz w:val="28"/>
          <w:szCs w:val="28"/>
        </w:rPr>
        <w:t xml:space="preserve">, дева, плачешь, </w:t>
      </w:r>
      <w:r>
        <w:rPr>
          <w:sz w:val="28"/>
          <w:szCs w:val="28"/>
          <w:u w:val="single"/>
        </w:rPr>
        <w:t>о чём</w:t>
      </w:r>
      <w:r>
        <w:rPr>
          <w:sz w:val="28"/>
          <w:szCs w:val="28"/>
        </w:rPr>
        <w:t xml:space="preserve"> слёзы льёшь?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4"/>
        </w:numPr>
        <w:shd w:val="clear" w:color="auto" w:fill="FFFFFF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Из  «Энциклопедического словаря крылатых слов и выражений» (Энциклопедический словарь крылатых слов и выражений</w:t>
      </w:r>
      <w:r>
        <w:rPr>
          <w:b/>
          <w:sz w:val="28"/>
          <w:szCs w:val="28"/>
          <w:shd w:val="clear" w:color="auto" w:fill="FFFFFF"/>
        </w:rPr>
        <w:t xml:space="preserve"> / В.В. Серов.</w:t>
      </w:r>
      <w:proofErr w:type="gramEnd"/>
      <w:r>
        <w:rPr>
          <w:b/>
          <w:sz w:val="28"/>
          <w:szCs w:val="28"/>
          <w:shd w:val="clear" w:color="auto" w:fill="FFFFFF"/>
        </w:rPr>
        <w:t xml:space="preserve"> – М.: ООО Издательство «</w:t>
      </w:r>
      <w:proofErr w:type="spellStart"/>
      <w:r>
        <w:rPr>
          <w:b/>
          <w:sz w:val="28"/>
          <w:szCs w:val="28"/>
          <w:shd w:val="clear" w:color="auto" w:fill="FFFFFF"/>
        </w:rPr>
        <w:t>Локи</w:t>
      </w:r>
      <w:proofErr w:type="gramStart"/>
      <w:r>
        <w:rPr>
          <w:b/>
          <w:sz w:val="28"/>
          <w:szCs w:val="28"/>
          <w:shd w:val="clear" w:color="auto" w:fill="FFFFFF"/>
        </w:rPr>
        <w:t>д</w:t>
      </w:r>
      <w:proofErr w:type="spellEnd"/>
      <w:r>
        <w:rPr>
          <w:b/>
          <w:sz w:val="28"/>
          <w:szCs w:val="28"/>
          <w:shd w:val="clear" w:color="auto" w:fill="FFFFFF"/>
        </w:rPr>
        <w:t>-</w:t>
      </w:r>
      <w:proofErr w:type="gramEnd"/>
      <w:r>
        <w:rPr>
          <w:b/>
          <w:sz w:val="28"/>
          <w:szCs w:val="28"/>
          <w:shd w:val="clear" w:color="auto" w:fill="FFFFFF"/>
        </w:rPr>
        <w:t xml:space="preserve"> Пресс», 2005. – 303с.</w:t>
      </w:r>
      <w:r>
        <w:rPr>
          <w:b/>
          <w:sz w:val="28"/>
          <w:szCs w:val="28"/>
        </w:rPr>
        <w:t>) выпишите предложения с вопросительно-относительными местоимениями и распределите их в колонки таблицы.</w:t>
      </w:r>
    </w:p>
    <w:p w:rsidR="00607844" w:rsidRDefault="00607844" w:rsidP="00607844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07844" w:rsidRDefault="00607844" w:rsidP="00607844">
      <w:pPr>
        <w:shd w:val="clear" w:color="auto" w:fill="FFFFFF"/>
        <w:textAlignment w:val="baseline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536"/>
        <w:gridCol w:w="4785"/>
      </w:tblGrid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вопросительными местоимениями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относительными местоимениями</w:t>
            </w:r>
          </w:p>
        </w:tc>
      </w:tr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pStyle w:val="a3"/>
              <w:ind w:left="0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pStyle w:val="a3"/>
              <w:ind w:left="0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словаре крылатых слов и выражений Серова я нашёл следующие предложения с вопросительными и относительными местоимениями.</w:t>
      </w:r>
    </w:p>
    <w:p w:rsidR="00607844" w:rsidRDefault="00607844" w:rsidP="00607844">
      <w:pPr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536"/>
        <w:gridCol w:w="4785"/>
      </w:tblGrid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вопросительными местоимениями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относительными местоимениями</w:t>
            </w:r>
          </w:p>
        </w:tc>
      </w:tr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 судьи кто?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Единожды солгавши, кто тебе поверит?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что же, не боясь греха, Кукушка хвалит Петуха?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Какой же русский не любит быстрой езды?</w:t>
            </w:r>
          </w:p>
          <w:p w:rsidR="00607844" w:rsidRDefault="00607844">
            <w:pPr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 живётся весело, вольготно на Руси?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Кого Юпитер хочет погубить, того лишает разума.</w:t>
            </w:r>
          </w:p>
          <w:p w:rsidR="00607844" w:rsidRDefault="00607844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Блажен, кто верует, тепло ему на свете!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Вдвойне дает тот, кто дает быстро.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Власть у того, в кого верит масса.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Что пройдёт, то будет мило. 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Жалок тот, в ком совесть нечиста!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Неопределенные местоимения.</w:t>
      </w:r>
    </w:p>
    <w:p w:rsidR="00607844" w:rsidRDefault="00607844" w:rsidP="00607844">
      <w:pPr>
        <w:pStyle w:val="a3"/>
        <w:numPr>
          <w:ilvl w:val="0"/>
          <w:numId w:val="15"/>
        </w:num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Подберите из  энциклопедии  «Я познаю мир» (Я познаю мир:</w:t>
      </w:r>
      <w:proofErr w:type="gramEnd"/>
      <w:r>
        <w:rPr>
          <w:b/>
          <w:sz w:val="28"/>
          <w:szCs w:val="28"/>
        </w:rPr>
        <w:t xml:space="preserve"> Детская энциклопедия: История вещей.  – </w:t>
      </w:r>
      <w:proofErr w:type="gramStart"/>
      <w:r>
        <w:rPr>
          <w:b/>
          <w:sz w:val="28"/>
          <w:szCs w:val="28"/>
        </w:rPr>
        <w:t>М.: ООО Фирма «Издательство АСТ»; ЗАО «Издательский дом»,  1998.- 512 с.) предложения с неопределёнными  местоимениями  для проверки орфограммы: правописание НЕ в неопределённых местоимениях, дефисное и раздельное  написание неопределенных местоимений.</w:t>
      </w:r>
      <w:proofErr w:type="gramEnd"/>
      <w:r>
        <w:rPr>
          <w:b/>
          <w:sz w:val="28"/>
          <w:szCs w:val="28"/>
        </w:rPr>
        <w:t xml:space="preserve">  Подчеркните неопределённые местоимения.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Эталон:</w:t>
      </w:r>
    </w:p>
    <w:p w:rsidR="00607844" w:rsidRDefault="00607844" w:rsidP="00607844">
      <w:pPr>
        <w:pStyle w:val="a9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«Как появился почтовый ящик» я нашёл следующие предложения с неопределёнными местоимениями: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А) Совершая этот трудный поход, моряки хотели получить </w:t>
      </w:r>
      <w:r>
        <w:rPr>
          <w:sz w:val="28"/>
          <w:szCs w:val="28"/>
          <w:u w:val="single"/>
        </w:rPr>
        <w:t>какие – нибудь</w:t>
      </w:r>
      <w:r>
        <w:rPr>
          <w:sz w:val="28"/>
          <w:szCs w:val="28"/>
        </w:rPr>
        <w:t xml:space="preserve"> весточки друг от друга.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Б) Половинка серебряной монетки была </w:t>
      </w:r>
      <w:r>
        <w:rPr>
          <w:sz w:val="28"/>
          <w:szCs w:val="28"/>
          <w:u w:val="single"/>
        </w:rPr>
        <w:t>чем-то</w:t>
      </w:r>
      <w:r>
        <w:rPr>
          <w:sz w:val="28"/>
          <w:szCs w:val="28"/>
        </w:rPr>
        <w:t xml:space="preserve"> вроде квитанции для получения вознаграждения.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В) В начале 17 века в Париже </w:t>
      </w:r>
      <w:r>
        <w:rPr>
          <w:sz w:val="28"/>
          <w:szCs w:val="28"/>
          <w:u w:val="single"/>
        </w:rPr>
        <w:t>некий</w:t>
      </w:r>
      <w:r>
        <w:rPr>
          <w:sz w:val="28"/>
          <w:szCs w:val="28"/>
        </w:rPr>
        <w:t xml:space="preserve"> господин де </w:t>
      </w:r>
      <w:proofErr w:type="spellStart"/>
      <w:r>
        <w:rPr>
          <w:sz w:val="28"/>
          <w:szCs w:val="28"/>
        </w:rPr>
        <w:t>Велайе</w:t>
      </w:r>
      <w:proofErr w:type="spellEnd"/>
      <w:r>
        <w:rPr>
          <w:sz w:val="28"/>
          <w:szCs w:val="28"/>
        </w:rPr>
        <w:t xml:space="preserve"> организовал городскую почту.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Г) К сожалению, через </w:t>
      </w:r>
      <w:r>
        <w:rPr>
          <w:sz w:val="28"/>
          <w:szCs w:val="28"/>
          <w:u w:val="single"/>
        </w:rPr>
        <w:t>некоторое</w:t>
      </w:r>
      <w:r>
        <w:rPr>
          <w:sz w:val="28"/>
          <w:szCs w:val="28"/>
        </w:rPr>
        <w:t xml:space="preserve"> время дела де </w:t>
      </w:r>
      <w:proofErr w:type="spellStart"/>
      <w:r>
        <w:rPr>
          <w:sz w:val="28"/>
          <w:szCs w:val="28"/>
        </w:rPr>
        <w:t>Велайе</w:t>
      </w:r>
      <w:proofErr w:type="spellEnd"/>
      <w:r>
        <w:rPr>
          <w:sz w:val="28"/>
          <w:szCs w:val="28"/>
        </w:rPr>
        <w:t xml:space="preserve"> пошли плохо.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Д) Казалось, как можно доверить письмо </w:t>
      </w:r>
      <w:r>
        <w:rPr>
          <w:sz w:val="28"/>
          <w:szCs w:val="28"/>
          <w:u w:val="single"/>
        </w:rPr>
        <w:t>какому-то</w:t>
      </w:r>
      <w:r>
        <w:rPr>
          <w:sz w:val="28"/>
          <w:szCs w:val="28"/>
        </w:rPr>
        <w:t xml:space="preserve"> ящику?</w:t>
      </w:r>
    </w:p>
    <w:p w:rsidR="00607844" w:rsidRDefault="00607844" w:rsidP="00607844">
      <w:pPr>
        <w:pStyle w:val="a3"/>
        <w:shd w:val="clear" w:color="auto" w:fill="FFFFFF"/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5"/>
        </w:numPr>
        <w:shd w:val="clear" w:color="auto" w:fill="FFFFFF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Из «Толкового словаря  русского языка» (</w:t>
      </w:r>
      <w:r>
        <w:rPr>
          <w:b/>
          <w:sz w:val="28"/>
          <w:szCs w:val="28"/>
          <w:shd w:val="clear" w:color="auto" w:fill="FFFFFF"/>
        </w:rPr>
        <w:t xml:space="preserve">Толковый словарь русского языка: около 100000 слов, терминов и фразеологических выражений/ С.И. Ожегов; под ред. проф. Л.И. Скворцова. – 27-е изд., </w:t>
      </w:r>
      <w:proofErr w:type="spellStart"/>
      <w:r>
        <w:rPr>
          <w:b/>
          <w:sz w:val="28"/>
          <w:szCs w:val="28"/>
          <w:shd w:val="clear" w:color="auto" w:fill="FFFFFF"/>
        </w:rPr>
        <w:t>испр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– Москва: Издательство АСТ: </w:t>
      </w:r>
      <w:proofErr w:type="gramStart"/>
      <w:r>
        <w:rPr>
          <w:b/>
          <w:sz w:val="28"/>
          <w:szCs w:val="28"/>
          <w:shd w:val="clear" w:color="auto" w:fill="FFFFFF"/>
        </w:rPr>
        <w:t>Мир и Образование, 2018. – 1360с.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</w:t>
      </w:r>
      <w:r>
        <w:rPr>
          <w:b/>
          <w:sz w:val="28"/>
          <w:szCs w:val="28"/>
        </w:rPr>
        <w:t xml:space="preserve">неопределённые местоимения </w:t>
      </w:r>
      <w:r>
        <w:rPr>
          <w:b/>
          <w:color w:val="000000"/>
          <w:sz w:val="28"/>
          <w:szCs w:val="28"/>
        </w:rPr>
        <w:t>для проверки орфограммы: правописание НЕ с неопределёнными местоимениями, дефисное и раздельное  написание неопределённых местоимений.</w:t>
      </w:r>
      <w:proofErr w:type="gramEnd"/>
      <w:r>
        <w:rPr>
          <w:b/>
          <w:color w:val="000000"/>
          <w:sz w:val="28"/>
          <w:szCs w:val="28"/>
        </w:rPr>
        <w:t xml:space="preserve"> Распределите  их в следующую таблицу: </w:t>
      </w:r>
    </w:p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4"/>
        <w:tblW w:w="9796" w:type="dxa"/>
        <w:tblLook w:val="04A0"/>
      </w:tblPr>
      <w:tblGrid>
        <w:gridCol w:w="2376"/>
        <w:gridCol w:w="3544"/>
        <w:gridCol w:w="3876"/>
      </w:tblGrid>
      <w:tr w:rsidR="00607844" w:rsidTr="00607844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не пишется слитно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через дефис с приставкой 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>ое и суффиксами –то, -либо, -нибудь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раздельно  с приставкой 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>ое и суффиксами –то, -либо, -нибудь</w:t>
            </w:r>
          </w:p>
        </w:tc>
      </w:tr>
      <w:tr w:rsidR="00607844" w:rsidTr="00607844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 «</w:t>
      </w:r>
      <w:r>
        <w:rPr>
          <w:color w:val="000000"/>
          <w:sz w:val="28"/>
          <w:szCs w:val="28"/>
        </w:rPr>
        <w:t>Толкового словаря  русского языка» С.И. Ожегова  я выписал следующие неопределённые местоимения  с проверяемой орфограммой: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9796" w:type="dxa"/>
        <w:tblLook w:val="04A0"/>
      </w:tblPr>
      <w:tblGrid>
        <w:gridCol w:w="2376"/>
        <w:gridCol w:w="4253"/>
        <w:gridCol w:w="3167"/>
      </w:tblGrid>
      <w:tr w:rsidR="00607844" w:rsidTr="00607844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пишется слитно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через дефис с приставкой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ое и суффиксами –то, -либо, -нибудь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раздельно  с приставкой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ое </w:t>
            </w:r>
          </w:p>
        </w:tc>
      </w:tr>
      <w:tr w:rsidR="00607844" w:rsidTr="00607844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некий 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некоторый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некто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кто-либо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какой–нибудь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что-то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кое-какой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кое у кого 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 чем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6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Отрицательные местоимения.</w:t>
      </w:r>
    </w:p>
    <w:p w:rsidR="00607844" w:rsidRPr="00607844" w:rsidRDefault="00607844" w:rsidP="00607844">
      <w:pPr>
        <w:pStyle w:val="a3"/>
        <w:numPr>
          <w:ilvl w:val="0"/>
          <w:numId w:val="17"/>
        </w:numPr>
        <w:shd w:val="clear" w:color="auto" w:fill="FFFFFF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Из «Школьного фразеологического словаря  русского языка» (</w:t>
      </w:r>
      <w:r>
        <w:rPr>
          <w:b/>
          <w:sz w:val="28"/>
          <w:szCs w:val="28"/>
          <w:shd w:val="clear" w:color="auto" w:fill="FFFFFF"/>
        </w:rPr>
        <w:t xml:space="preserve">Школьный фразеологический словарь русского языка/ В.П. Жуков, А.В. Жуков. – 3-е изд., </w:t>
      </w:r>
      <w:proofErr w:type="spellStart"/>
      <w:r>
        <w:rPr>
          <w:b/>
          <w:sz w:val="28"/>
          <w:szCs w:val="28"/>
          <w:shd w:val="clear" w:color="auto" w:fill="FFFFFF"/>
        </w:rPr>
        <w:t>перераб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b/>
          <w:sz w:val="28"/>
          <w:szCs w:val="28"/>
          <w:shd w:val="clear" w:color="auto" w:fill="FFFFFF"/>
        </w:rPr>
        <w:t>М.: Просвещение, 1994. – 431с.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фразеологизмы </w:t>
      </w:r>
      <w:r>
        <w:rPr>
          <w:b/>
          <w:sz w:val="28"/>
          <w:szCs w:val="28"/>
        </w:rPr>
        <w:t xml:space="preserve">с отрицательными местоимениями </w:t>
      </w:r>
      <w:r>
        <w:rPr>
          <w:b/>
          <w:color w:val="000000"/>
          <w:sz w:val="28"/>
          <w:szCs w:val="28"/>
        </w:rPr>
        <w:t>для проверки орфограммы: правописание НЕ – НИ в отрицательных  местоимениях.</w:t>
      </w:r>
      <w:proofErr w:type="gramEnd"/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 «</w:t>
      </w:r>
      <w:r>
        <w:rPr>
          <w:color w:val="000000"/>
          <w:sz w:val="28"/>
          <w:szCs w:val="28"/>
        </w:rPr>
        <w:t>Школьном фразеологическом словаре  русского языка»  я нашёл следующие фразеологизмы с проверяемой орфограммой: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Всего ничего.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Делать нечего.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до того.  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Делить нечего. 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к чему.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Нечего и греха таить.</w:t>
      </w:r>
    </w:p>
    <w:p w:rsidR="00607844" w:rsidRDefault="00607844" w:rsidP="00607844">
      <w:pPr>
        <w:spacing w:before="450" w:after="450"/>
        <w:ind w:right="448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Нечего терять.</w:t>
      </w:r>
      <w:r>
        <w:rPr>
          <w:b/>
          <w:sz w:val="28"/>
          <w:szCs w:val="28"/>
        </w:rPr>
        <w:t xml:space="preserve"> 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Нечем крыть.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в какие ворота не лезет.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во что не ставит.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за какие коврижки.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за что ни про что.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 с того ни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сего 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Никаких гвоздей.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Никоим образом 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7"/>
        </w:numPr>
        <w:shd w:val="clear" w:color="auto" w:fill="FFFFFF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Из «Толкового словаря  русского языка» (</w:t>
      </w:r>
      <w:r>
        <w:rPr>
          <w:b/>
          <w:sz w:val="28"/>
          <w:szCs w:val="28"/>
          <w:shd w:val="clear" w:color="auto" w:fill="FFFFFF"/>
        </w:rPr>
        <w:t xml:space="preserve">Толковый словарь русского языка: около 100000 слов, терминов и фразеологических выражений/ С.И. Ожегов; под ред. проф. Л.И. Скворцова. – 27-е изд., </w:t>
      </w:r>
      <w:proofErr w:type="spellStart"/>
      <w:r>
        <w:rPr>
          <w:b/>
          <w:sz w:val="28"/>
          <w:szCs w:val="28"/>
          <w:shd w:val="clear" w:color="auto" w:fill="FFFFFF"/>
        </w:rPr>
        <w:t>испр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– Москва: Издательство АСТ: </w:t>
      </w:r>
      <w:proofErr w:type="gramStart"/>
      <w:r>
        <w:rPr>
          <w:b/>
          <w:sz w:val="28"/>
          <w:szCs w:val="28"/>
          <w:shd w:val="clear" w:color="auto" w:fill="FFFFFF"/>
        </w:rPr>
        <w:t>Мир и Образование, 2018. – 1360с.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</w:t>
      </w:r>
      <w:r>
        <w:rPr>
          <w:b/>
          <w:sz w:val="28"/>
          <w:szCs w:val="28"/>
        </w:rPr>
        <w:t xml:space="preserve">отрицательные местоимения </w:t>
      </w:r>
      <w:r>
        <w:rPr>
          <w:b/>
          <w:color w:val="000000"/>
          <w:sz w:val="28"/>
          <w:szCs w:val="28"/>
        </w:rPr>
        <w:t>для проверки орфограммы: правописание НЕ-НИ  с отрицательными местоимениями.</w:t>
      </w:r>
      <w:proofErr w:type="gramEnd"/>
      <w:r>
        <w:rPr>
          <w:b/>
          <w:color w:val="000000"/>
          <w:sz w:val="28"/>
          <w:szCs w:val="28"/>
        </w:rPr>
        <w:t xml:space="preserve"> Распределите  их в следующую таблицу: </w:t>
      </w:r>
    </w:p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4"/>
        <w:tblW w:w="9429" w:type="dxa"/>
        <w:tblLook w:val="04A0"/>
      </w:tblPr>
      <w:tblGrid>
        <w:gridCol w:w="4644"/>
        <w:gridCol w:w="4785"/>
      </w:tblGrid>
      <w:tr w:rsidR="00607844" w:rsidTr="00607844">
        <w:trPr>
          <w:trHeight w:val="5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не-ни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пишется слитно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не-ни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пишется раздельно </w:t>
            </w:r>
          </w:p>
        </w:tc>
      </w:tr>
      <w:tr w:rsidR="00607844" w:rsidTr="00607844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Из  «</w:t>
      </w:r>
      <w:r>
        <w:rPr>
          <w:color w:val="000000"/>
          <w:sz w:val="28"/>
          <w:szCs w:val="28"/>
        </w:rPr>
        <w:t>Толкового словаря  русского языка» С.И. Ожегова  я выписал следующие отрицательные местоимения  с проверяемой орфограммой: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9429" w:type="dxa"/>
        <w:tblLook w:val="04A0"/>
      </w:tblPr>
      <w:tblGrid>
        <w:gridCol w:w="4644"/>
        <w:gridCol w:w="4785"/>
      </w:tblGrid>
      <w:tr w:rsidR="00607844" w:rsidTr="00607844">
        <w:trPr>
          <w:trHeight w:val="5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не-ни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пишется слитно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не-ни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пишется раздельно </w:t>
            </w:r>
          </w:p>
        </w:tc>
      </w:tr>
      <w:tr w:rsidR="00607844" w:rsidTr="00607844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некого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нечего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никакой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никто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ничья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ничей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у кого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из чего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 в коем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 о ком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ни в чьей 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8"/>
        </w:numPr>
        <w:spacing w:before="450" w:after="450" w:line="360" w:lineRule="auto"/>
        <w:ind w:left="0" w:righ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Употребление местоимений в речи. </w:t>
      </w:r>
    </w:p>
    <w:p w:rsidR="00607844" w:rsidRDefault="00607844" w:rsidP="00607844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 являетесь журналистами школьной газеты «Координата 179». В декабрьском номере школьной газеты необходимо опубликовать статью о перспективном спортсмене, учащемся нашей гимназии, занявшем 1 место в чемпионате России. Подготовьте вопросы для интервью с этим спортсменом, используя вопросительные местоимения.  Результаты  беседы представьте в виде чернового варианта текста для будущей статьи школьной газеты «Всегда двигайтесь вперёд». При этом используйте предложения с относительными местоимениями.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Для интервью юного спортсмена  гимназии  я предлагаю следующие вопросы: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А) Кто повлиял или Что повлияло на выбор такого вида спорта, как водное поло?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Б) Чем водное поло тебя привлекло?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В) Что тебе больше нравится: тренировочный процесс или соревнования?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Г) Какая награда для тебя самая значимая?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Д) Какие звания в спорте ты уже имеешь?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Е) К чему стремишься?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Ж) Какой совет можешь дать тем ребятам, кто только начинает свою спортивную карьеру?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Я предлагаю черновой вариант интервью со спортсменом.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А) На выбор этого вида спорта повлияли те люди, кому я больше всего доверяю. Это мои родители.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Б) Водное поло даёт мне то, чего я не нашёл в одиночном плавании – это командный дух, поддержка друзей.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В) Мне больше нравится то, что я чувствую во время соревнования.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Г) Для меня самыми значимыми наградами являются  те, которые я завоевал на первенстве России до 15 и до 17 лет.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Д) Я сейчас имею в спорте звание, о котором и не мечтал. На данный момент я кандидат в мастера спорта.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Е) Я стремлюсь к тому, к чему идёт любой спортсмен. Это олимпийские игры.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Ж) Ребятам, начинающим свою спортивную карьеру, могу дать совет, который когда-то дали мне: никогда не нужно опускать руки.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Подготовьте рассказ о Центре  «Эрмитаж-Казань», открытом в 2005 году, для выступления перед одноклассниками на классном часе.  Используйте в вашем рассказе указательные местоимения.  Для подготовки рассказа можно использовать материал журнала  (Журнал «Казань» №12, 2020)   </w:t>
      </w:r>
    </w:p>
    <w:p w:rsidR="00607844" w:rsidRDefault="00607844" w:rsidP="00607844">
      <w:pPr>
        <w:rPr>
          <w:b/>
          <w:color w:val="000000"/>
          <w:sz w:val="28"/>
          <w:szCs w:val="28"/>
        </w:rPr>
      </w:pPr>
    </w:p>
    <w:p w:rsidR="00607844" w:rsidRDefault="00607844" w:rsidP="00607844">
      <w:pPr>
        <w:rPr>
          <w:b/>
          <w:color w:val="000000"/>
          <w:sz w:val="28"/>
          <w:szCs w:val="28"/>
        </w:rPr>
      </w:pPr>
    </w:p>
    <w:p w:rsidR="00607844" w:rsidRDefault="00607844" w:rsidP="0060784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 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Статья  «Императрица возвращается» журнала «Казань» №12 мне  очень понравилась. Я предлагаю вниманию своих одноклассников следующий рассказ: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Центр «Эрмитаж – Казань» был открыт в нашем городе  во многом благодаря Екатерине  II. Императрица  понимала ключевое значение этого города.  Этот город для неё был «окном в Азию» и местом осуществления той национальной политики, которая делала её  империю великой. Посещение императрицей Казани  - отдельный сюжет выставки Центра. Даже такой великий поэт, как  Г.Р. Державин, запечатлел этот визит в нескольких одах. Казань хранит память об этом посещении Екатерины. Экспонаты выставки такие же разнообразные, как и её деятельность. Особенно коллекция резных камней рассказывает о её страстной любви к этим мелким шедеврам.  Центр «Эрмитаж – Казань» обязательно стоит посетить.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Подготовьте виртуальную экскурсию по местам необычных памятников Казани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ожно воспользоваться материалом на сайте по ссылке: </w:t>
      </w:r>
      <w:hyperlink r:id="rId6" w:history="1">
        <w:r>
          <w:rPr>
            <w:rStyle w:val="a8"/>
            <w:b/>
            <w:sz w:val="28"/>
            <w:szCs w:val="28"/>
          </w:rPr>
          <w:t>https://inkazan.ru/cards/01-04-2017/7-samyh-neobychnyh-pamyatnikov-v-kazani</w:t>
        </w:r>
      </w:hyperlink>
      <w:r>
        <w:rPr>
          <w:b/>
          <w:sz w:val="28"/>
          <w:szCs w:val="28"/>
        </w:rPr>
        <w:t xml:space="preserve"> ). Важным условием сценария экскурсии является использование местоимений.</w:t>
      </w: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Я хочу вас пригласить на виртуальную экскурсию по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привычным местам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города Казань, в которых порой встречаются такие необычные памятники и скульптуры, что вызывают восторг у каждого из нас. 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Некую трогательную скульптуру в виде двоих детей и собаки установили  на улице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Профсоюзная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1 по заказу одной из казанских стоматологических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клиник в сентябре 2016 года. Ей дали   интересное название «Доверие».</w:t>
      </w:r>
      <w:r>
        <w:rPr>
          <w:rFonts w:ascii="PT Sans" w:hAnsi="PT Sans"/>
          <w:b/>
          <w:bCs/>
          <w:color w:val="000000"/>
          <w:sz w:val="60"/>
          <w:szCs w:val="6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Заказчик попросил  сделать такой памятник, глядя на который дети  ни за что не будут бояться лечить зубы.  </w:t>
      </w:r>
      <w:r>
        <w:rPr>
          <w:color w:val="000000"/>
          <w:sz w:val="30"/>
          <w:szCs w:val="30"/>
          <w:shd w:val="clear" w:color="auto" w:fill="FFFFFF"/>
        </w:rPr>
        <w:t xml:space="preserve">Скульптор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Фаниль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Валиуллин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сделал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его из бронзы. Автор всё продумал: и крепления, и сами части скульптуры на болтах, - чтобы ничего никуда не делось. 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Другой интересный памятник расположился на улице Баумана 11/12 . Его назвали «Кот Казанский». Этот памятник </w:t>
      </w:r>
      <w:r>
        <w:rPr>
          <w:color w:val="000000"/>
          <w:sz w:val="30"/>
          <w:szCs w:val="30"/>
          <w:shd w:val="clear" w:color="auto" w:fill="FFFFFF"/>
        </w:rPr>
        <w:t xml:space="preserve">казанский скульптор Игорь Башмаков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посвятил кошкам, которых Елизавета Петровна велела некогда привезти в Зимний дворец.  Её  восхитило умение этих животных быстро ловить мышей. </w:t>
      </w:r>
      <w:r>
        <w:rPr>
          <w:color w:val="000000"/>
          <w:sz w:val="28"/>
          <w:szCs w:val="28"/>
          <w:shd w:val="clear" w:color="auto" w:fill="FFFFFF"/>
        </w:rPr>
        <w:t xml:space="preserve">В нашем городе есть традиция, связанная с этим памятником: нужно погладить коту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пузо</w:t>
      </w:r>
      <w:proofErr w:type="gramEnd"/>
      <w:r>
        <w:rPr>
          <w:color w:val="000000"/>
          <w:sz w:val="28"/>
          <w:szCs w:val="28"/>
          <w:shd w:val="clear" w:color="auto" w:fill="FFFFFF"/>
        </w:rPr>
        <w:t>,  и тогда все желания исполнятся. У подножия памятника выгравирована фраза «Кот казанский: ум астраханский, разум сибирский…».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327A6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7844" w:rsidRDefault="00607844" w:rsidP="00327A6B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607844" w:rsidSect="0068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C8"/>
    <w:multiLevelType w:val="hybridMultilevel"/>
    <w:tmpl w:val="63CE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2">
    <w:nsid w:val="17570E41"/>
    <w:multiLevelType w:val="hybridMultilevel"/>
    <w:tmpl w:val="F5C4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154F"/>
    <w:multiLevelType w:val="hybridMultilevel"/>
    <w:tmpl w:val="A2A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011A2"/>
    <w:multiLevelType w:val="hybridMultilevel"/>
    <w:tmpl w:val="F3E40F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169E"/>
    <w:multiLevelType w:val="hybridMultilevel"/>
    <w:tmpl w:val="C2C8F324"/>
    <w:lvl w:ilvl="0" w:tplc="6AD6F1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4E501B"/>
    <w:multiLevelType w:val="hybridMultilevel"/>
    <w:tmpl w:val="83ACC14E"/>
    <w:lvl w:ilvl="0" w:tplc="BCB4E40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400A93"/>
    <w:multiLevelType w:val="hybridMultilevel"/>
    <w:tmpl w:val="377CFB52"/>
    <w:lvl w:ilvl="0" w:tplc="726E660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3672A"/>
    <w:multiLevelType w:val="hybridMultilevel"/>
    <w:tmpl w:val="887A236C"/>
    <w:lvl w:ilvl="0" w:tplc="AB42A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70D"/>
    <w:multiLevelType w:val="hybridMultilevel"/>
    <w:tmpl w:val="0FD4901A"/>
    <w:lvl w:ilvl="0" w:tplc="279C0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202F4"/>
    <w:multiLevelType w:val="hybridMultilevel"/>
    <w:tmpl w:val="6AB0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344C8"/>
    <w:multiLevelType w:val="hybridMultilevel"/>
    <w:tmpl w:val="D5ACD0A8"/>
    <w:lvl w:ilvl="0" w:tplc="DDCC8DCA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E560EEB"/>
    <w:multiLevelType w:val="hybridMultilevel"/>
    <w:tmpl w:val="E2E65534"/>
    <w:lvl w:ilvl="0" w:tplc="BAEEC6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E144E"/>
    <w:multiLevelType w:val="hybridMultilevel"/>
    <w:tmpl w:val="684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533A"/>
    <w:multiLevelType w:val="hybridMultilevel"/>
    <w:tmpl w:val="2FDC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5E10"/>
    <w:multiLevelType w:val="hybridMultilevel"/>
    <w:tmpl w:val="545C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2CB3"/>
    <w:multiLevelType w:val="hybridMultilevel"/>
    <w:tmpl w:val="E9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74A95"/>
    <w:multiLevelType w:val="hybridMultilevel"/>
    <w:tmpl w:val="1AEC2734"/>
    <w:lvl w:ilvl="0" w:tplc="45FC54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7C"/>
    <w:rsid w:val="000166F1"/>
    <w:rsid w:val="00040D65"/>
    <w:rsid w:val="00041FD4"/>
    <w:rsid w:val="00052E87"/>
    <w:rsid w:val="00064948"/>
    <w:rsid w:val="00067385"/>
    <w:rsid w:val="00076068"/>
    <w:rsid w:val="000A147B"/>
    <w:rsid w:val="000A1C3C"/>
    <w:rsid w:val="000D00B8"/>
    <w:rsid w:val="00120949"/>
    <w:rsid w:val="00134EE5"/>
    <w:rsid w:val="001749DA"/>
    <w:rsid w:val="001B0C8C"/>
    <w:rsid w:val="001E45EA"/>
    <w:rsid w:val="0024484B"/>
    <w:rsid w:val="00267BD2"/>
    <w:rsid w:val="00267ECE"/>
    <w:rsid w:val="002A21CB"/>
    <w:rsid w:val="002C6C87"/>
    <w:rsid w:val="0032449A"/>
    <w:rsid w:val="00327A6B"/>
    <w:rsid w:val="00336DD8"/>
    <w:rsid w:val="0036545A"/>
    <w:rsid w:val="00371CDC"/>
    <w:rsid w:val="003A5F5C"/>
    <w:rsid w:val="003C1B83"/>
    <w:rsid w:val="003C4CF6"/>
    <w:rsid w:val="003E0723"/>
    <w:rsid w:val="00444F50"/>
    <w:rsid w:val="004465E0"/>
    <w:rsid w:val="0044695B"/>
    <w:rsid w:val="0046588C"/>
    <w:rsid w:val="004717BE"/>
    <w:rsid w:val="0048096A"/>
    <w:rsid w:val="00482C0B"/>
    <w:rsid w:val="004B704B"/>
    <w:rsid w:val="004D2292"/>
    <w:rsid w:val="005070B5"/>
    <w:rsid w:val="00576F69"/>
    <w:rsid w:val="005B02C3"/>
    <w:rsid w:val="005C2A78"/>
    <w:rsid w:val="005F593E"/>
    <w:rsid w:val="00606BDF"/>
    <w:rsid w:val="00607844"/>
    <w:rsid w:val="00651322"/>
    <w:rsid w:val="00684AE3"/>
    <w:rsid w:val="00692C96"/>
    <w:rsid w:val="006B329F"/>
    <w:rsid w:val="006B34F9"/>
    <w:rsid w:val="006D0D66"/>
    <w:rsid w:val="006D53D1"/>
    <w:rsid w:val="006E7A0D"/>
    <w:rsid w:val="006F310C"/>
    <w:rsid w:val="007135A7"/>
    <w:rsid w:val="00715074"/>
    <w:rsid w:val="00723669"/>
    <w:rsid w:val="00751A9C"/>
    <w:rsid w:val="007575DD"/>
    <w:rsid w:val="0079284E"/>
    <w:rsid w:val="00797B91"/>
    <w:rsid w:val="007A2035"/>
    <w:rsid w:val="007A7EEB"/>
    <w:rsid w:val="00807DA7"/>
    <w:rsid w:val="00811A71"/>
    <w:rsid w:val="008477A7"/>
    <w:rsid w:val="008852C0"/>
    <w:rsid w:val="00897D9F"/>
    <w:rsid w:val="008B2034"/>
    <w:rsid w:val="008D1A2F"/>
    <w:rsid w:val="008E46C7"/>
    <w:rsid w:val="009021CC"/>
    <w:rsid w:val="00941651"/>
    <w:rsid w:val="00980060"/>
    <w:rsid w:val="00992489"/>
    <w:rsid w:val="00993075"/>
    <w:rsid w:val="009A42A0"/>
    <w:rsid w:val="009A65FA"/>
    <w:rsid w:val="009C217E"/>
    <w:rsid w:val="00A224AA"/>
    <w:rsid w:val="00A45165"/>
    <w:rsid w:val="00A477CB"/>
    <w:rsid w:val="00A65982"/>
    <w:rsid w:val="00AA7D7E"/>
    <w:rsid w:val="00AC3949"/>
    <w:rsid w:val="00AC52AD"/>
    <w:rsid w:val="00B30949"/>
    <w:rsid w:val="00B47DCC"/>
    <w:rsid w:val="00B909B0"/>
    <w:rsid w:val="00C31732"/>
    <w:rsid w:val="00C349C5"/>
    <w:rsid w:val="00C80F1E"/>
    <w:rsid w:val="00C8729B"/>
    <w:rsid w:val="00CB4CD1"/>
    <w:rsid w:val="00CE0C5D"/>
    <w:rsid w:val="00CE2520"/>
    <w:rsid w:val="00D4154C"/>
    <w:rsid w:val="00DB3EB8"/>
    <w:rsid w:val="00DC496A"/>
    <w:rsid w:val="00DD2B1B"/>
    <w:rsid w:val="00DE00E2"/>
    <w:rsid w:val="00DE04FC"/>
    <w:rsid w:val="00DF43D8"/>
    <w:rsid w:val="00E361DF"/>
    <w:rsid w:val="00E54F62"/>
    <w:rsid w:val="00E6017C"/>
    <w:rsid w:val="00E90F76"/>
    <w:rsid w:val="00E920B8"/>
    <w:rsid w:val="00EB33D0"/>
    <w:rsid w:val="00EC3BC2"/>
    <w:rsid w:val="00EF40C0"/>
    <w:rsid w:val="00F10B0C"/>
    <w:rsid w:val="00F13DE7"/>
    <w:rsid w:val="00F25182"/>
    <w:rsid w:val="00F5558D"/>
    <w:rsid w:val="00F651BB"/>
    <w:rsid w:val="00FA0937"/>
    <w:rsid w:val="00FA1358"/>
    <w:rsid w:val="00FC22F8"/>
    <w:rsid w:val="00FC4E9D"/>
    <w:rsid w:val="00F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5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17C"/>
    <w:pPr>
      <w:ind w:left="720"/>
      <w:contextualSpacing/>
    </w:pPr>
  </w:style>
  <w:style w:type="table" w:styleId="a4">
    <w:name w:val="Table Grid"/>
    <w:basedOn w:val="a1"/>
    <w:uiPriority w:val="39"/>
    <w:qFormat/>
    <w:rsid w:val="00E601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6017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6017C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E6017C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A6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40D65"/>
    <w:rPr>
      <w:b/>
      <w:bCs/>
    </w:rPr>
  </w:style>
  <w:style w:type="character" w:styleId="a7">
    <w:name w:val="Emphasis"/>
    <w:basedOn w:val="a0"/>
    <w:uiPriority w:val="20"/>
    <w:qFormat/>
    <w:rsid w:val="00040D65"/>
    <w:rPr>
      <w:i/>
      <w:iCs/>
    </w:rPr>
  </w:style>
  <w:style w:type="character" w:styleId="a8">
    <w:name w:val="Hyperlink"/>
    <w:basedOn w:val="a0"/>
    <w:uiPriority w:val="99"/>
    <w:unhideWhenUsed/>
    <w:rsid w:val="003C4CF6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32449A"/>
    <w:rPr>
      <w:rFonts w:ascii="Arial" w:hAnsi="Arial" w:cs="Arial"/>
      <w:sz w:val="26"/>
      <w:szCs w:val="26"/>
    </w:rPr>
  </w:style>
  <w:style w:type="paragraph" w:styleId="a9">
    <w:name w:val="Body Text"/>
    <w:basedOn w:val="a"/>
    <w:link w:val="11"/>
    <w:uiPriority w:val="99"/>
    <w:rsid w:val="0032449A"/>
    <w:pPr>
      <w:spacing w:line="252" w:lineRule="auto"/>
      <w:ind w:firstLine="300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324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8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65186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40630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kazan.ru/cards/01-04-2017/7-samyh-neobychnyh-pamyatnikov-v-kazani" TargetMode="External"/><Relationship Id="rId5" Type="http://schemas.openxmlformats.org/officeDocument/2006/relationships/hyperlink" Target="https://lektsii.com/3-769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2022-01-19T12:03:00Z</dcterms:created>
  <dcterms:modified xsi:type="dcterms:W3CDTF">2022-01-30T14:13:00Z</dcterms:modified>
</cp:coreProperties>
</file>