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A9" w:rsidRPr="00F51C60" w:rsidRDefault="007F1179" w:rsidP="00F51C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60">
        <w:rPr>
          <w:rFonts w:ascii="Times New Roman" w:hAnsi="Times New Roman" w:cs="Times New Roman"/>
          <w:b/>
          <w:sz w:val="28"/>
          <w:szCs w:val="28"/>
        </w:rPr>
        <w:t>Коммуникативная деятельность на занятиях иностранного языка</w:t>
      </w:r>
    </w:p>
    <w:p w:rsidR="00227022" w:rsidRPr="00F51C60" w:rsidRDefault="00227022" w:rsidP="00F51C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60">
        <w:rPr>
          <w:sz w:val="28"/>
          <w:szCs w:val="28"/>
        </w:rPr>
        <w:tab/>
      </w:r>
      <w:r w:rsidRPr="00F51C6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51C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1C60">
        <w:rPr>
          <w:rFonts w:ascii="Times New Roman" w:hAnsi="Times New Roman" w:cs="Times New Roman"/>
          <w:sz w:val="28"/>
          <w:szCs w:val="28"/>
        </w:rPr>
        <w:t xml:space="preserve"> чтобы изучение иностранного языка не ста</w:t>
      </w:r>
      <w:r w:rsidR="008660F4" w:rsidRPr="00F51C60">
        <w:rPr>
          <w:rFonts w:ascii="Times New Roman" w:hAnsi="Times New Roman" w:cs="Times New Roman"/>
          <w:sz w:val="28"/>
          <w:szCs w:val="28"/>
        </w:rPr>
        <w:t>новилось повинностью, рутиной и,</w:t>
      </w:r>
      <w:r w:rsidRPr="00F51C60">
        <w:rPr>
          <w:rFonts w:ascii="Times New Roman" w:hAnsi="Times New Roman" w:cs="Times New Roman"/>
          <w:sz w:val="28"/>
          <w:szCs w:val="28"/>
        </w:rPr>
        <w:t xml:space="preserve"> учитывая, что система организации обучения и занятий в частности может являться травматическим фактором для здоровья учащихся и может привести к снижению их успеваемости и мотивации, ухудшение дисциплины, состоянию тревожности, представляется необходимым созданием особой эмоциональной здоровье</w:t>
      </w:r>
      <w:r w:rsidR="00F51C60">
        <w:rPr>
          <w:rFonts w:ascii="Times New Roman" w:hAnsi="Times New Roman" w:cs="Times New Roman"/>
          <w:sz w:val="28"/>
          <w:szCs w:val="28"/>
        </w:rPr>
        <w:t xml:space="preserve"> </w:t>
      </w:r>
      <w:r w:rsidRPr="00F51C60">
        <w:rPr>
          <w:rFonts w:ascii="Times New Roman" w:hAnsi="Times New Roman" w:cs="Times New Roman"/>
          <w:sz w:val="28"/>
          <w:szCs w:val="28"/>
        </w:rPr>
        <w:t>сберегающей среды посредством формирования эмоционального интеллекта на занятиях иностранного языка, который мотивирует к изучению языка и показывает его практическое применение.</w:t>
      </w:r>
    </w:p>
    <w:p w:rsidR="00227022" w:rsidRPr="00F51C60" w:rsidRDefault="00227022" w:rsidP="00F51C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60">
        <w:rPr>
          <w:rFonts w:ascii="Times New Roman" w:hAnsi="Times New Roman" w:cs="Times New Roman"/>
          <w:sz w:val="28"/>
          <w:szCs w:val="28"/>
        </w:rPr>
        <w:tab/>
        <w:t>В зарубежной и отечественной педагогике применяется термин «эмоциональный интеллект», который означает совокупность знаний, умений и способностей, связанных с регуляцией эмоциональной сферы личности и необходимых для эффективной социализации и коммуникации.</w:t>
      </w:r>
    </w:p>
    <w:p w:rsidR="00113A84" w:rsidRPr="00F51C60" w:rsidRDefault="00113A84" w:rsidP="00F51C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60">
        <w:rPr>
          <w:rFonts w:ascii="Times New Roman" w:hAnsi="Times New Roman" w:cs="Times New Roman"/>
          <w:sz w:val="28"/>
          <w:szCs w:val="28"/>
        </w:rPr>
        <w:tab/>
        <w:t>В преподавании иностранного языка многие компоненты «эмоционального интеллекта» (</w:t>
      </w:r>
      <w:proofErr w:type="spellStart"/>
      <w:r w:rsidRPr="00F51C60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51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C60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F51C60">
        <w:rPr>
          <w:rFonts w:ascii="Times New Roman" w:hAnsi="Times New Roman" w:cs="Times New Roman"/>
          <w:sz w:val="28"/>
          <w:szCs w:val="28"/>
        </w:rPr>
        <w:t>, мотивация достижения, рефлексия) необходимы для успешного формирования иноязычной коммуникативной компетенции учащихся. Эмоциональный интеллект развивается только в процессе коммуникации, модулируемой на занятиях иностранного языка.</w:t>
      </w:r>
    </w:p>
    <w:p w:rsidR="006C4912" w:rsidRPr="00F51C60" w:rsidRDefault="00113A84" w:rsidP="00F51C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60">
        <w:rPr>
          <w:rFonts w:ascii="Times New Roman" w:hAnsi="Times New Roman" w:cs="Times New Roman"/>
          <w:sz w:val="28"/>
          <w:szCs w:val="28"/>
        </w:rPr>
        <w:tab/>
        <w:t xml:space="preserve"> Однако</w:t>
      </w:r>
      <w:proofErr w:type="gramStart"/>
      <w:r w:rsidRPr="00F51C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1C60">
        <w:rPr>
          <w:rFonts w:ascii="Times New Roman" w:hAnsi="Times New Roman" w:cs="Times New Roman"/>
          <w:sz w:val="28"/>
          <w:szCs w:val="28"/>
        </w:rPr>
        <w:t xml:space="preserve"> у части учеников положительная мотивация к изучению предмета недостаточна и порой и вовсе отсутствует, так как при изучении иностранного языка они сталкиваются со значительными трудностями и не усваивают материал в силу особенностей памяти, восприятия и мышления. Возникшая проблема оказалась вполне очевидной. Все это указывает на то, что учитель должен создать источник внутренних сил ребенка, рождающий энергию для преодол</w:t>
      </w:r>
      <w:r w:rsidR="00387555" w:rsidRPr="00F51C60">
        <w:rPr>
          <w:rFonts w:ascii="Times New Roman" w:hAnsi="Times New Roman" w:cs="Times New Roman"/>
          <w:sz w:val="28"/>
          <w:szCs w:val="28"/>
        </w:rPr>
        <w:t xml:space="preserve">ения трудностей, желание учиться. Учитель должен создавать такие условия, в которых ребенок испытывал бы уверенность в себе и внутреннее удовлетворение; он должен помнить, что ребенку необходимо помогать добиваться успеха в учебной деятельности. Для этого </w:t>
      </w:r>
      <w:r w:rsidR="00387555" w:rsidRPr="00F51C60">
        <w:rPr>
          <w:rFonts w:ascii="Times New Roman" w:hAnsi="Times New Roman" w:cs="Times New Roman"/>
          <w:sz w:val="28"/>
          <w:szCs w:val="28"/>
        </w:rPr>
        <w:lastRenderedPageBreak/>
        <w:t>надо создать ситуации успеха в коммуникативной деятельности на уроках иностранного языка, обучаемый переживает радость, эмоциональный подъем.</w:t>
      </w:r>
    </w:p>
    <w:p w:rsidR="006C4912" w:rsidRPr="00F51C60" w:rsidRDefault="006C4912" w:rsidP="00F51C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60">
        <w:rPr>
          <w:rFonts w:ascii="Times New Roman" w:hAnsi="Times New Roman" w:cs="Times New Roman"/>
          <w:sz w:val="28"/>
          <w:szCs w:val="28"/>
        </w:rPr>
        <w:tab/>
        <w:t>Большое внимание созданию ситуаций успеха уделяет доктор педагогических наук А.С. Белкин</w:t>
      </w:r>
      <w:r w:rsidR="00530E05">
        <w:rPr>
          <w:rFonts w:ascii="Times New Roman" w:hAnsi="Times New Roman" w:cs="Times New Roman"/>
          <w:sz w:val="28"/>
          <w:szCs w:val="28"/>
        </w:rPr>
        <w:t xml:space="preserve"> </w:t>
      </w:r>
      <w:r w:rsidR="00530E05" w:rsidRPr="00530E05">
        <w:rPr>
          <w:rFonts w:ascii="Times New Roman" w:hAnsi="Times New Roman" w:cs="Times New Roman"/>
          <w:sz w:val="28"/>
          <w:szCs w:val="28"/>
        </w:rPr>
        <w:t>[1]</w:t>
      </w:r>
      <w:r w:rsidRPr="00F51C60">
        <w:rPr>
          <w:rFonts w:ascii="Times New Roman" w:hAnsi="Times New Roman" w:cs="Times New Roman"/>
          <w:sz w:val="28"/>
          <w:szCs w:val="28"/>
        </w:rPr>
        <w:t xml:space="preserve">. С психологической точки зрения успех – это переживание состояния радости. Удовлетворения </w:t>
      </w:r>
      <w:r w:rsidR="006B54FB" w:rsidRPr="00F51C60">
        <w:rPr>
          <w:rFonts w:ascii="Times New Roman" w:hAnsi="Times New Roman" w:cs="Times New Roman"/>
          <w:sz w:val="28"/>
          <w:szCs w:val="28"/>
        </w:rPr>
        <w:t>от того, что результат, к</w:t>
      </w:r>
      <w:r w:rsidRPr="00F51C60">
        <w:rPr>
          <w:rFonts w:ascii="Times New Roman" w:hAnsi="Times New Roman" w:cs="Times New Roman"/>
          <w:sz w:val="28"/>
          <w:szCs w:val="28"/>
        </w:rPr>
        <w:t xml:space="preserve"> которому стремилась личность в своей деятельности, либо совпал с ее ожиданиями, надеждами, либо превзошел их. На базе этого состояния формируются новые, более сильные мотивы деятельности, меняются уровни самооценки, самоуважения. На уроке</w:t>
      </w:r>
      <w:r w:rsidR="006B54FB" w:rsidRPr="00F51C60">
        <w:rPr>
          <w:rFonts w:ascii="Times New Roman" w:hAnsi="Times New Roman" w:cs="Times New Roman"/>
          <w:sz w:val="28"/>
          <w:szCs w:val="28"/>
        </w:rPr>
        <w:t xml:space="preserve"> </w:t>
      </w:r>
      <w:r w:rsidR="00C50BEE" w:rsidRPr="00F51C60">
        <w:rPr>
          <w:rFonts w:ascii="Times New Roman" w:hAnsi="Times New Roman" w:cs="Times New Roman"/>
          <w:sz w:val="28"/>
          <w:szCs w:val="28"/>
        </w:rPr>
        <w:t>необходимо помнить о различных видах мотивации, которые</w:t>
      </w:r>
      <w:r w:rsidR="007F1179" w:rsidRPr="00F51C60">
        <w:rPr>
          <w:rFonts w:ascii="Times New Roman" w:hAnsi="Times New Roman" w:cs="Times New Roman"/>
          <w:sz w:val="28"/>
          <w:szCs w:val="28"/>
        </w:rPr>
        <w:t xml:space="preserve"> предлагаются для учителей иностранного языка</w:t>
      </w:r>
      <w:r w:rsidR="00C50BEE" w:rsidRPr="00F51C60">
        <w:rPr>
          <w:rFonts w:ascii="Times New Roman" w:hAnsi="Times New Roman" w:cs="Times New Roman"/>
          <w:sz w:val="28"/>
          <w:szCs w:val="28"/>
        </w:rPr>
        <w:t>:</w:t>
      </w:r>
    </w:p>
    <w:p w:rsidR="00C50BEE" w:rsidRPr="00F51C60" w:rsidRDefault="00C50BEE" w:rsidP="00F51C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60">
        <w:rPr>
          <w:rFonts w:ascii="Times New Roman" w:hAnsi="Times New Roman" w:cs="Times New Roman"/>
          <w:sz w:val="28"/>
          <w:szCs w:val="28"/>
        </w:rPr>
        <w:t xml:space="preserve">- </w:t>
      </w:r>
      <w:r w:rsidRPr="00F51C60">
        <w:rPr>
          <w:rFonts w:ascii="Times New Roman" w:hAnsi="Times New Roman" w:cs="Times New Roman"/>
          <w:i/>
          <w:sz w:val="28"/>
          <w:szCs w:val="28"/>
        </w:rPr>
        <w:t>целевая мотивация</w:t>
      </w:r>
      <w:r w:rsidRPr="00F51C60">
        <w:rPr>
          <w:rFonts w:ascii="Times New Roman" w:hAnsi="Times New Roman" w:cs="Times New Roman"/>
          <w:sz w:val="28"/>
          <w:szCs w:val="28"/>
        </w:rPr>
        <w:t>. Данная мотив</w:t>
      </w:r>
      <w:r w:rsidR="00AD1EC3" w:rsidRPr="00F51C60">
        <w:rPr>
          <w:rFonts w:ascii="Times New Roman" w:hAnsi="Times New Roman" w:cs="Times New Roman"/>
          <w:sz w:val="28"/>
          <w:szCs w:val="28"/>
        </w:rPr>
        <w:t xml:space="preserve">ация основана на ясном </w:t>
      </w:r>
      <w:proofErr w:type="gramStart"/>
      <w:r w:rsidR="00AD1EC3" w:rsidRPr="00F51C60">
        <w:rPr>
          <w:rFonts w:ascii="Times New Roman" w:hAnsi="Times New Roman" w:cs="Times New Roman"/>
          <w:sz w:val="28"/>
          <w:szCs w:val="28"/>
        </w:rPr>
        <w:t>осознании</w:t>
      </w:r>
      <w:proofErr w:type="gramEnd"/>
      <w:r w:rsidRPr="00F51C60">
        <w:rPr>
          <w:rFonts w:ascii="Times New Roman" w:hAnsi="Times New Roman" w:cs="Times New Roman"/>
          <w:sz w:val="28"/>
          <w:szCs w:val="28"/>
        </w:rPr>
        <w:t xml:space="preserve"> как конечной цели изучения иностранного языка</w:t>
      </w:r>
      <w:r w:rsidR="00AD1EC3" w:rsidRPr="00F51C60">
        <w:rPr>
          <w:rFonts w:ascii="Times New Roman" w:hAnsi="Times New Roman" w:cs="Times New Roman"/>
          <w:sz w:val="28"/>
          <w:szCs w:val="28"/>
        </w:rPr>
        <w:t>, т</w:t>
      </w:r>
      <w:r w:rsidRPr="00F51C60">
        <w:rPr>
          <w:rFonts w:ascii="Times New Roman" w:hAnsi="Times New Roman" w:cs="Times New Roman"/>
          <w:sz w:val="28"/>
          <w:szCs w:val="28"/>
        </w:rPr>
        <w:t>ак и цели выполнения каждого задания, поэтому</w:t>
      </w:r>
      <w:r w:rsidR="00AD1EC3" w:rsidRPr="00F51C60">
        <w:rPr>
          <w:rFonts w:ascii="Times New Roman" w:hAnsi="Times New Roman" w:cs="Times New Roman"/>
          <w:sz w:val="28"/>
          <w:szCs w:val="28"/>
        </w:rPr>
        <w:t xml:space="preserve"> рекомендуется, чтобы ученик сам формулировал цель урока, его задачи и пути решения этих задач;</w:t>
      </w:r>
    </w:p>
    <w:p w:rsidR="00AD1EC3" w:rsidRPr="00F51C60" w:rsidRDefault="00AD1EC3" w:rsidP="00F51C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60">
        <w:rPr>
          <w:rFonts w:ascii="Times New Roman" w:hAnsi="Times New Roman" w:cs="Times New Roman"/>
          <w:sz w:val="28"/>
          <w:szCs w:val="28"/>
        </w:rPr>
        <w:t xml:space="preserve">- </w:t>
      </w:r>
      <w:r w:rsidRPr="00F51C60">
        <w:rPr>
          <w:rFonts w:ascii="Times New Roman" w:hAnsi="Times New Roman" w:cs="Times New Roman"/>
          <w:i/>
          <w:sz w:val="28"/>
          <w:szCs w:val="28"/>
        </w:rPr>
        <w:t>мотивация успеха</w:t>
      </w:r>
      <w:r w:rsidRPr="00F51C60">
        <w:rPr>
          <w:rFonts w:ascii="Times New Roman" w:hAnsi="Times New Roman" w:cs="Times New Roman"/>
          <w:sz w:val="28"/>
          <w:szCs w:val="28"/>
        </w:rPr>
        <w:t>. Необходимо заострять внимание учеников на таких вопросах: «Где тебе могут пригодиться знания сегодняшнего урока? В каких ситуациях ты можешь использовать знания, полученные на уроках? и т.п.». Учащиеся хотят получить что-то реально осязаемое за тот труд, который они затратили, почувствовать. Что идут к цели, конечно, наиболее сильной здесь является отметка. И при ее выставлении необходимо помнить о зоне ближайшего развития ребенка. Даже небольшой шаг к успеху должен быть увиден и оценен. При этом можно использовать метод эмоционального стимулирования;</w:t>
      </w:r>
    </w:p>
    <w:p w:rsidR="00AD1EC3" w:rsidRPr="00F51C60" w:rsidRDefault="00AD1EC3" w:rsidP="00F51C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60">
        <w:rPr>
          <w:rFonts w:ascii="Times New Roman" w:hAnsi="Times New Roman" w:cs="Times New Roman"/>
          <w:sz w:val="28"/>
          <w:szCs w:val="28"/>
        </w:rPr>
        <w:t xml:space="preserve">- </w:t>
      </w:r>
      <w:r w:rsidR="00F63403" w:rsidRPr="00F51C60">
        <w:rPr>
          <w:rFonts w:ascii="Times New Roman" w:hAnsi="Times New Roman" w:cs="Times New Roman"/>
          <w:i/>
          <w:sz w:val="28"/>
          <w:szCs w:val="28"/>
        </w:rPr>
        <w:t>страноведческая мотивация</w:t>
      </w:r>
      <w:r w:rsidR="00F63403" w:rsidRPr="00F51C60">
        <w:rPr>
          <w:rFonts w:ascii="Times New Roman" w:hAnsi="Times New Roman" w:cs="Times New Roman"/>
          <w:sz w:val="28"/>
          <w:szCs w:val="28"/>
        </w:rPr>
        <w:t xml:space="preserve">. Сравнительный анализ и сопоставление культурных особенностей стран позволяет лучше понять чисто языковые явления. Необходимо как можно чаще погружать детей в языковую среду. На каждом уроке должны присутствовать элементы </w:t>
      </w:r>
      <w:proofErr w:type="spellStart"/>
      <w:r w:rsidR="00F63403" w:rsidRPr="00F51C6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F63403" w:rsidRPr="00F51C60">
        <w:rPr>
          <w:rFonts w:ascii="Times New Roman" w:hAnsi="Times New Roman" w:cs="Times New Roman"/>
          <w:sz w:val="28"/>
          <w:szCs w:val="28"/>
        </w:rPr>
        <w:t>, при этом это не должна быть только речь учителя;</w:t>
      </w:r>
    </w:p>
    <w:p w:rsidR="00F63403" w:rsidRPr="00F51C60" w:rsidRDefault="00F63403" w:rsidP="00F51C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6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51C60">
        <w:rPr>
          <w:rFonts w:ascii="Times New Roman" w:hAnsi="Times New Roman" w:cs="Times New Roman"/>
          <w:i/>
          <w:sz w:val="28"/>
          <w:szCs w:val="28"/>
        </w:rPr>
        <w:t>эстетическая мотивация</w:t>
      </w:r>
      <w:r w:rsidRPr="00F51C60">
        <w:rPr>
          <w:rFonts w:ascii="Times New Roman" w:hAnsi="Times New Roman" w:cs="Times New Roman"/>
          <w:sz w:val="28"/>
          <w:szCs w:val="28"/>
        </w:rPr>
        <w:t>. Изучение иностранного языка для учащихся должно превратиться в удовольствие. Красочно оформленные презентации и буклеты способствуют его эстетическому развитию.</w:t>
      </w:r>
    </w:p>
    <w:p w:rsidR="00F63403" w:rsidRPr="00F51C60" w:rsidRDefault="00F63403" w:rsidP="00F51C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60">
        <w:rPr>
          <w:rFonts w:ascii="Times New Roman" w:hAnsi="Times New Roman" w:cs="Times New Roman"/>
          <w:sz w:val="28"/>
          <w:szCs w:val="28"/>
        </w:rPr>
        <w:tab/>
        <w:t>В ходе учебного общения на занятиях по иностранному языку создаются естественные условия для достижения ими коммуникативной успешности</w:t>
      </w:r>
      <w:r w:rsidR="00530E05" w:rsidRPr="00530E05">
        <w:rPr>
          <w:rFonts w:ascii="Times New Roman" w:hAnsi="Times New Roman" w:cs="Times New Roman"/>
          <w:sz w:val="28"/>
          <w:szCs w:val="28"/>
        </w:rPr>
        <w:t xml:space="preserve"> [3]</w:t>
      </w:r>
      <w:r w:rsidRPr="00F51C60">
        <w:rPr>
          <w:rFonts w:ascii="Times New Roman" w:hAnsi="Times New Roman" w:cs="Times New Roman"/>
          <w:sz w:val="28"/>
          <w:szCs w:val="28"/>
        </w:rPr>
        <w:t>. Реализация данных условий осуществляется на основе внедрения в учебный процесс специально разработанные задания</w:t>
      </w:r>
      <w:r w:rsidR="00530E05" w:rsidRPr="00530E05">
        <w:rPr>
          <w:rFonts w:ascii="Times New Roman" w:hAnsi="Times New Roman" w:cs="Times New Roman"/>
          <w:sz w:val="28"/>
          <w:szCs w:val="28"/>
        </w:rPr>
        <w:t xml:space="preserve"> [2]</w:t>
      </w:r>
      <w:bookmarkStart w:id="0" w:name="_GoBack"/>
      <w:bookmarkEnd w:id="0"/>
      <w:r w:rsidRPr="00F51C60">
        <w:rPr>
          <w:rFonts w:ascii="Times New Roman" w:hAnsi="Times New Roman" w:cs="Times New Roman"/>
          <w:sz w:val="28"/>
          <w:szCs w:val="28"/>
        </w:rPr>
        <w:t>:</w:t>
      </w:r>
    </w:p>
    <w:p w:rsidR="00F63403" w:rsidRPr="00F51C60" w:rsidRDefault="00F63403" w:rsidP="00F51C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60">
        <w:rPr>
          <w:rFonts w:ascii="Times New Roman" w:hAnsi="Times New Roman" w:cs="Times New Roman"/>
          <w:sz w:val="28"/>
          <w:szCs w:val="28"/>
        </w:rPr>
        <w:t>игровые упражнения развивают фонематический слух, восприятие</w:t>
      </w:r>
      <w:r w:rsidR="00056617" w:rsidRPr="00F51C60">
        <w:rPr>
          <w:rFonts w:ascii="Times New Roman" w:hAnsi="Times New Roman" w:cs="Times New Roman"/>
          <w:sz w:val="28"/>
          <w:szCs w:val="28"/>
        </w:rPr>
        <w:t xml:space="preserve"> речи, внимание, память, повышают учебную мотивацию, самооценку </w:t>
      </w:r>
      <w:proofErr w:type="gramStart"/>
      <w:r w:rsidR="00056617" w:rsidRPr="00F51C60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056617" w:rsidRPr="00F51C60">
        <w:rPr>
          <w:rFonts w:ascii="Times New Roman" w:hAnsi="Times New Roman" w:cs="Times New Roman"/>
          <w:sz w:val="28"/>
          <w:szCs w:val="28"/>
        </w:rPr>
        <w:t>;</w:t>
      </w:r>
    </w:p>
    <w:p w:rsidR="00056617" w:rsidRPr="00F51C60" w:rsidRDefault="00056617" w:rsidP="00F51C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60">
        <w:rPr>
          <w:rFonts w:ascii="Times New Roman" w:hAnsi="Times New Roman" w:cs="Times New Roman"/>
          <w:sz w:val="28"/>
          <w:szCs w:val="28"/>
        </w:rPr>
        <w:t>пение, хоровая декламация способствует овладению учащимися навыками правильной артикуляции, формируют чувство ритма и темпа;</w:t>
      </w:r>
    </w:p>
    <w:p w:rsidR="00056617" w:rsidRPr="00F51C60" w:rsidRDefault="00056617" w:rsidP="00F51C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C60">
        <w:rPr>
          <w:rFonts w:ascii="Times New Roman" w:hAnsi="Times New Roman" w:cs="Times New Roman"/>
          <w:sz w:val="28"/>
          <w:szCs w:val="28"/>
        </w:rPr>
        <w:t>изо</w:t>
      </w:r>
      <w:r w:rsidR="008660F4" w:rsidRPr="00F51C60">
        <w:rPr>
          <w:rFonts w:ascii="Times New Roman" w:hAnsi="Times New Roman" w:cs="Times New Roman"/>
          <w:sz w:val="28"/>
          <w:szCs w:val="28"/>
        </w:rPr>
        <w:t>бразительная деятельность (</w:t>
      </w:r>
      <w:r w:rsidRPr="00F51C60">
        <w:rPr>
          <w:rFonts w:ascii="Times New Roman" w:hAnsi="Times New Roman" w:cs="Times New Roman"/>
          <w:sz w:val="28"/>
          <w:szCs w:val="28"/>
        </w:rPr>
        <w:t>рисование, лепка, работа с мозаикой и использование трафаретов) активизирует умственную и речевую способности;</w:t>
      </w:r>
      <w:proofErr w:type="gramEnd"/>
    </w:p>
    <w:p w:rsidR="00056617" w:rsidRPr="00F51C60" w:rsidRDefault="00056617" w:rsidP="00F51C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60">
        <w:rPr>
          <w:rFonts w:ascii="Times New Roman" w:hAnsi="Times New Roman" w:cs="Times New Roman"/>
          <w:sz w:val="28"/>
          <w:szCs w:val="28"/>
        </w:rPr>
        <w:t>разгадывание ребусов, кроссвордов стимулирует творческое мышление, память, внимание, развивают лексические навыки.</w:t>
      </w:r>
    </w:p>
    <w:p w:rsidR="00056617" w:rsidRPr="00F51C60" w:rsidRDefault="00056617" w:rsidP="00F51C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60">
        <w:rPr>
          <w:rFonts w:ascii="Times New Roman" w:hAnsi="Times New Roman" w:cs="Times New Roman"/>
          <w:sz w:val="28"/>
          <w:szCs w:val="28"/>
        </w:rPr>
        <w:tab/>
        <w:t>Таким образом, технологии</w:t>
      </w:r>
      <w:r w:rsidR="005A77B9">
        <w:rPr>
          <w:rFonts w:ascii="Times New Roman" w:hAnsi="Times New Roman" w:cs="Times New Roman"/>
          <w:sz w:val="28"/>
          <w:szCs w:val="28"/>
        </w:rPr>
        <w:t>, м</w:t>
      </w:r>
      <w:r w:rsidRPr="00F51C60">
        <w:rPr>
          <w:rFonts w:ascii="Times New Roman" w:hAnsi="Times New Roman" w:cs="Times New Roman"/>
          <w:sz w:val="28"/>
          <w:szCs w:val="28"/>
        </w:rPr>
        <w:t>етоды, формы работы, способствующие созданию ситуации успеха, развитию эмоционального интеллекта на уроке, а в итоге, - развитию иноязычной компетенции, должны быть неотъемлемой частью профессиональной деятельности каждого учителя иностранного языка.</w:t>
      </w:r>
    </w:p>
    <w:p w:rsidR="00056617" w:rsidRPr="0056372E" w:rsidRDefault="00056617" w:rsidP="00F51C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6372E" w:rsidRDefault="00056617" w:rsidP="005637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60">
        <w:rPr>
          <w:rFonts w:ascii="Times New Roman" w:hAnsi="Times New Roman" w:cs="Times New Roman"/>
          <w:sz w:val="28"/>
          <w:szCs w:val="28"/>
        </w:rPr>
        <w:t>Белкин А.С. Ситуация успеха. Как ее создать</w:t>
      </w:r>
      <w:r w:rsidR="001D6C5E" w:rsidRPr="00F51C60">
        <w:rPr>
          <w:rFonts w:ascii="Times New Roman" w:hAnsi="Times New Roman" w:cs="Times New Roman"/>
          <w:sz w:val="28"/>
          <w:szCs w:val="28"/>
        </w:rPr>
        <w:t>: книга для учителя</w:t>
      </w:r>
      <w:r w:rsidRPr="00F51C60">
        <w:rPr>
          <w:rFonts w:ascii="Times New Roman" w:hAnsi="Times New Roman" w:cs="Times New Roman"/>
          <w:sz w:val="28"/>
          <w:szCs w:val="28"/>
        </w:rPr>
        <w:t>. - М.: Просвещение, 1991 г. – 176 с.</w:t>
      </w:r>
    </w:p>
    <w:p w:rsidR="0056372E" w:rsidRPr="00530E05" w:rsidRDefault="0056372E" w:rsidP="005637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Л.Ф., </w:t>
      </w:r>
      <w:proofErr w:type="spellStart"/>
      <w:r w:rsidRPr="0056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Гизатуллина</w:t>
      </w:r>
      <w:proofErr w:type="spellEnd"/>
      <w:r w:rsidRPr="0056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 Французский язык: Второй иностранный язык / Л.Ф. Иванова, А.К. </w:t>
      </w:r>
      <w:proofErr w:type="spellStart"/>
      <w:r w:rsidRPr="0056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Гизатуллина</w:t>
      </w:r>
      <w:proofErr w:type="spellEnd"/>
      <w:r w:rsidRPr="0056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Учебно-методическое пособие. – Казань: ИРО РТ, 2020. – 96 с.</w:t>
      </w:r>
    </w:p>
    <w:p w:rsidR="00530E05" w:rsidRPr="00530E05" w:rsidRDefault="00530E05" w:rsidP="00530E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Нугуманова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Н.</w:t>
      </w:r>
      <w:r w:rsidRPr="00530E05">
        <w:rPr>
          <w:rFonts w:ascii="Times New Roman" w:hAnsi="Times New Roman" w:cs="Times New Roman"/>
          <w:sz w:val="28"/>
          <w:szCs w:val="28"/>
        </w:rPr>
        <w:t xml:space="preserve"> Толерантность как условие развития системы профильного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05">
        <w:rPr>
          <w:rFonts w:ascii="Times New Roman" w:hAnsi="Times New Roman" w:cs="Times New Roman"/>
          <w:sz w:val="28"/>
          <w:szCs w:val="28"/>
        </w:rPr>
        <w:t xml:space="preserve">/ Л.Н. </w:t>
      </w:r>
      <w:proofErr w:type="spellStart"/>
      <w:r w:rsidRPr="00530E05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Pr="00530E05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Pr="00530E05">
        <w:rPr>
          <w:rFonts w:ascii="Times New Roman" w:hAnsi="Times New Roman" w:cs="Times New Roman"/>
          <w:sz w:val="28"/>
          <w:szCs w:val="28"/>
        </w:rPr>
        <w:t>Каташев</w:t>
      </w:r>
      <w:proofErr w:type="spellEnd"/>
      <w:r w:rsidRPr="00530E05">
        <w:rPr>
          <w:rFonts w:ascii="Times New Roman" w:hAnsi="Times New Roman" w:cs="Times New Roman"/>
          <w:sz w:val="28"/>
          <w:szCs w:val="28"/>
        </w:rPr>
        <w:t xml:space="preserve"> // Научный журнал «Образование и саморазвитие». - 2010. - № 1. - С. 37-43.</w:t>
      </w:r>
    </w:p>
    <w:p w:rsidR="00530E05" w:rsidRPr="0056372E" w:rsidRDefault="00530E05" w:rsidP="00530E0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A84" w:rsidRPr="00F51C60" w:rsidRDefault="00113A84" w:rsidP="00F51C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13A84" w:rsidRPr="00F5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53C"/>
    <w:multiLevelType w:val="hybridMultilevel"/>
    <w:tmpl w:val="DF1C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82955"/>
    <w:multiLevelType w:val="hybridMultilevel"/>
    <w:tmpl w:val="428A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03BA6"/>
    <w:multiLevelType w:val="hybridMultilevel"/>
    <w:tmpl w:val="2B80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97"/>
    <w:rsid w:val="00056617"/>
    <w:rsid w:val="00113A84"/>
    <w:rsid w:val="001D6C5E"/>
    <w:rsid w:val="00227022"/>
    <w:rsid w:val="00234D97"/>
    <w:rsid w:val="00387555"/>
    <w:rsid w:val="004E2C08"/>
    <w:rsid w:val="00530E05"/>
    <w:rsid w:val="0056372E"/>
    <w:rsid w:val="005A77B9"/>
    <w:rsid w:val="006B54FB"/>
    <w:rsid w:val="006C4912"/>
    <w:rsid w:val="007F1179"/>
    <w:rsid w:val="008660F4"/>
    <w:rsid w:val="00AD1EC3"/>
    <w:rsid w:val="00C50BEE"/>
    <w:rsid w:val="00D171A9"/>
    <w:rsid w:val="00F51C60"/>
    <w:rsid w:val="00F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10</cp:revision>
  <dcterms:created xsi:type="dcterms:W3CDTF">2022-02-17T08:54:00Z</dcterms:created>
  <dcterms:modified xsi:type="dcterms:W3CDTF">2022-02-17T12:04:00Z</dcterms:modified>
</cp:coreProperties>
</file>